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A1AE" w14:textId="77777777" w:rsidR="006328B2" w:rsidRPr="006328B2" w:rsidRDefault="006328B2" w:rsidP="006328B2">
      <w:pPr>
        <w:spacing w:after="240"/>
        <w:jc w:val="center"/>
        <w:rPr>
          <w:rFonts w:asciiTheme="majorBidi" w:hAnsiTheme="majorBidi" w:cstheme="majorBidi"/>
          <w:sz w:val="30"/>
          <w:szCs w:val="30"/>
        </w:rPr>
      </w:pPr>
      <w:r w:rsidRPr="006328B2">
        <w:rPr>
          <w:rFonts w:asciiTheme="majorBidi" w:hAnsiTheme="majorBidi" w:cstheme="majorBidi"/>
          <w:sz w:val="30"/>
          <w:szCs w:val="30"/>
        </w:rPr>
        <w:t>(</w:t>
      </w:r>
      <w:r w:rsidRPr="006328B2">
        <w:rPr>
          <w:rFonts w:asciiTheme="majorBidi" w:hAnsiTheme="majorBidi" w:cstheme="majorBidi"/>
          <w:sz w:val="30"/>
          <w:szCs w:val="30"/>
          <w:cs/>
        </w:rPr>
        <w:t>หัวจดหมาย</w:t>
      </w:r>
      <w:r w:rsidRPr="006328B2">
        <w:rPr>
          <w:rFonts w:asciiTheme="majorBidi" w:hAnsiTheme="majorBidi" w:cstheme="majorBidi"/>
          <w:spacing w:val="-4"/>
          <w:sz w:val="30"/>
          <w:szCs w:val="30"/>
          <w:cs/>
        </w:rPr>
        <w:t>ของ</w:t>
      </w:r>
      <w:r w:rsidRPr="006328B2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328B2">
        <w:rPr>
          <w:rFonts w:asciiTheme="majorBidi" w:hAnsiTheme="majorBidi" w:cstheme="majorBidi"/>
          <w:sz w:val="30"/>
          <w:szCs w:val="30"/>
        </w:rPr>
        <w:t>)</w:t>
      </w:r>
    </w:p>
    <w:p w14:paraId="18F68866" w14:textId="77777777" w:rsidR="00547D5D" w:rsidRPr="00547D5D" w:rsidRDefault="009B40FE" w:rsidP="009B40FE">
      <w:pPr>
        <w:tabs>
          <w:tab w:val="left" w:pos="5040"/>
        </w:tabs>
        <w:autoSpaceDE w:val="0"/>
        <w:autoSpaceDN w:val="0"/>
        <w:adjustRightInd w:val="0"/>
        <w:spacing w:after="240"/>
        <w:ind w:left="468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8E4DF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E4DFD" w:rsidRPr="008E4DFD">
        <w:rPr>
          <w:rFonts w:asciiTheme="majorBidi" w:hAnsiTheme="majorBidi" w:cstheme="majorBidi"/>
          <w:sz w:val="30"/>
          <w:szCs w:val="30"/>
        </w:rPr>
        <w:t>[•]</w:t>
      </w:r>
    </w:p>
    <w:p w14:paraId="44DB7204" w14:textId="77777777" w:rsidR="009B40FE" w:rsidRDefault="009B40FE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C12054">
        <w:rPr>
          <w:rFonts w:asciiTheme="majorBidi" w:hAnsiTheme="majorBidi" w:cstheme="majorBidi" w:hint="cs"/>
          <w:sz w:val="30"/>
          <w:szCs w:val="30"/>
          <w:cs/>
        </w:rPr>
        <w:t>เลขาธิการสำนักงานคณะกรรมการกำกับหลักทรัพย์และตลาดหลักทรัพย์</w:t>
      </w:r>
    </w:p>
    <w:p w14:paraId="31B1EFCD" w14:textId="77777777" w:rsidR="0092395C" w:rsidRDefault="0092395C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อ้างถึง</w:t>
      </w:r>
      <w:r>
        <w:rPr>
          <w:rFonts w:asciiTheme="majorBidi" w:hAnsiTheme="majorBidi" w:cstheme="majorBidi"/>
          <w:sz w:val="30"/>
          <w:szCs w:val="30"/>
        </w:rPr>
        <w:t>: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คำขออนุญาตเสนอขายหุ้นที่ออกใหม่เดิม ของบริษัท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124957FA" w14:textId="77777777" w:rsidR="0092395C" w:rsidRDefault="0092395C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สำเนาเรียน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22C0D6C2" w14:textId="338C0B19" w:rsidR="00C12054" w:rsidRDefault="0092395C" w:rsidP="009B40FE">
      <w:pPr>
        <w:autoSpaceDE w:val="0"/>
        <w:autoSpaceDN w:val="0"/>
        <w:adjustRightInd w:val="0"/>
        <w:spacing w:after="240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โดยหนังสือฉบับนี้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ข้าพเจ้า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บริษัท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ที่ตั้งสำนักงานใหญ่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โทรศัพท์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โทรสาร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/>
          <w:sz w:val="30"/>
          <w:szCs w:val="30"/>
        </w:rPr>
        <w:t xml:space="preserve">Web Address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ยินยอมให้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สำนักงานคณะกรรมการกำกับหลักทรัพย์และตลาดหลักทรัพย์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(“</w:t>
      </w:r>
      <w:r w:rsidR="00C12054" w:rsidRPr="00C12054">
        <w:rPr>
          <w:rFonts w:asciiTheme="majorBidi" w:hAnsiTheme="majorBidi" w:cstheme="majorBidi" w:hint="cs"/>
          <w:b/>
          <w:bCs/>
          <w:sz w:val="30"/>
          <w:szCs w:val="30"/>
          <w:cs/>
        </w:rPr>
        <w:t>สำนักงาน ก.ล.ต.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เปิดเผย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ข้อเท็จจริง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>ที่เกี่ยวกับการยื่นคำขออนุญาตในครั้งก่อนของบริษัท และการพิจา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>ร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 xml:space="preserve">ณาของสำนักงาน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ให้แก่ บริษัท </w:t>
      </w:r>
      <w:r w:rsidR="00C12054" w:rsidRPr="008E4DFD">
        <w:rPr>
          <w:rFonts w:asciiTheme="majorBidi" w:hAnsiTheme="majorBidi" w:cstheme="majorBidi"/>
          <w:sz w:val="30"/>
          <w:szCs w:val="30"/>
        </w:rPr>
        <w:t>[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="00C12054" w:rsidRPr="008E4DFD">
        <w:rPr>
          <w:rFonts w:asciiTheme="majorBidi" w:hAnsiTheme="majorBidi" w:cstheme="majorBidi"/>
          <w:sz w:val="30"/>
          <w:szCs w:val="30"/>
        </w:rPr>
        <w:t>]</w:t>
      </w:r>
      <w:r w:rsidR="00C12054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(“</w:t>
      </w:r>
      <w:r w:rsidR="00C12054">
        <w:rPr>
          <w:rFonts w:asciiTheme="majorBidi" w:hAnsiTheme="majorBidi" w:cstheme="majorBidi" w:hint="cs"/>
          <w:b/>
          <w:bCs/>
          <w:sz w:val="30"/>
          <w:szCs w:val="30"/>
          <w:cs/>
        </w:rPr>
        <w:t>ที่ปรึกษาทางการเงิน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”)</w:t>
      </w:r>
      <w:r w:rsidR="00C12054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ซึ่งเป็นที่ปรึกษาทางการเงินรายใหม่ที่บริษัท</w:t>
      </w:r>
      <w:r w:rsidR="00292227">
        <w:rPr>
          <w:rFonts w:asciiTheme="majorBidi" w:hAnsiTheme="majorBidi" w:cstheme="majorBidi"/>
          <w:sz w:val="30"/>
          <w:szCs w:val="30"/>
        </w:rPr>
        <w:br/>
      </w:r>
      <w:r w:rsidR="00FB4607">
        <w:rPr>
          <w:rFonts w:asciiTheme="majorBidi" w:hAnsiTheme="majorBidi" w:cstheme="majorBidi" w:hint="cs"/>
          <w:sz w:val="30"/>
          <w:szCs w:val="30"/>
          <w:cs/>
        </w:rPr>
        <w:t>ได้มอบหมายให้ติดต่อและประสานงานกับสำนักงาน</w:t>
      </w:r>
      <w:r w:rsidR="007C7EEF">
        <w:rPr>
          <w:rFonts w:asciiTheme="majorBidi" w:hAnsiTheme="majorBidi" w:cstheme="majorBidi" w:hint="cs"/>
          <w:sz w:val="30"/>
          <w:szCs w:val="30"/>
          <w:cs/>
        </w:rPr>
        <w:t xml:space="preserve"> ก.ล.ต.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เพื่อรับทราบ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>ข้อมูลและข้อเท็จจริงที่จะเป็นประโยชน์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>ในการตรวจสอบ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และ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 xml:space="preserve">สอบทาน (การทำ </w:t>
      </w:r>
      <w:r w:rsidR="000150D2">
        <w:rPr>
          <w:rFonts w:asciiTheme="majorBidi" w:hAnsiTheme="majorBidi" w:cstheme="majorBidi"/>
          <w:sz w:val="30"/>
          <w:szCs w:val="30"/>
        </w:rPr>
        <w:t xml:space="preserve">due diligence) 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 xml:space="preserve">ความถูกต้องครบถ้วนของข้อมูลของบริษัท </w:t>
      </w:r>
      <w:r w:rsidR="00FB4607">
        <w:rPr>
          <w:rFonts w:asciiTheme="majorBidi" w:hAnsiTheme="majorBidi" w:cstheme="majorBidi" w:hint="cs"/>
          <w:sz w:val="30"/>
          <w:szCs w:val="30"/>
          <w:cs/>
        </w:rPr>
        <w:t>ใน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การจัดเตรียมและยื่นคำขออนุญาต</w:t>
      </w:r>
      <w:r w:rsidR="00AD67B5">
        <w:rPr>
          <w:rFonts w:asciiTheme="majorBidi" w:hAnsiTheme="majorBidi" w:cstheme="majorBidi" w:hint="cs"/>
          <w:sz w:val="30"/>
          <w:szCs w:val="30"/>
          <w:cs/>
        </w:rPr>
        <w:t xml:space="preserve">เสนอขายหุ้นที่ออกใหม่ 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แบบแสดงรายการข้อมูล</w:t>
      </w:r>
      <w:r w:rsidR="00AD67B5">
        <w:rPr>
          <w:rFonts w:asciiTheme="majorBidi" w:hAnsiTheme="majorBidi" w:cstheme="majorBidi" w:hint="cs"/>
          <w:sz w:val="30"/>
          <w:szCs w:val="30"/>
          <w:cs/>
        </w:rPr>
        <w:t>การเสนอขายหุ้นและร่างหนังสือชี้ชวน</w:t>
      </w:r>
      <w:r w:rsidR="00292227">
        <w:rPr>
          <w:rFonts w:asciiTheme="majorBidi" w:hAnsiTheme="majorBidi" w:cstheme="majorBidi"/>
          <w:sz w:val="30"/>
          <w:szCs w:val="30"/>
        </w:rPr>
        <w:br/>
      </w:r>
      <w:r w:rsidR="00AD67B5">
        <w:rPr>
          <w:rFonts w:asciiTheme="majorBidi" w:hAnsiTheme="majorBidi" w:cstheme="majorBidi" w:hint="cs"/>
          <w:sz w:val="30"/>
          <w:szCs w:val="30"/>
          <w:cs/>
        </w:rPr>
        <w:t>ในครั้งนี้</w:t>
      </w:r>
    </w:p>
    <w:p w14:paraId="5AFB8826" w14:textId="77777777" w:rsidR="001C5F63" w:rsidRPr="00547D5D" w:rsidRDefault="00DD7268" w:rsidP="00372CD5">
      <w:pPr>
        <w:tabs>
          <w:tab w:val="left" w:pos="5040"/>
          <w:tab w:val="left" w:pos="9000"/>
        </w:tabs>
        <w:autoSpaceDE w:val="0"/>
        <w:autoSpaceDN w:val="0"/>
        <w:adjustRightInd w:val="0"/>
        <w:spacing w:after="240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ในการนี้ เพื่อเป็นหลักฐานว่าข้าพเจ้าได้ให้ความยินยอมดังกล่าวข้างต้น ข้าพเจ้าจึงได้ลงลายมือชื่อไว้เป็นสำคัญต่อหน้าพยาน ณ วัน เดือน ปี ที่ระบุไว้ข้างต้น</w:t>
      </w:r>
    </w:p>
    <w:p w14:paraId="7EA2F211" w14:textId="77777777" w:rsidR="001C5F63" w:rsidRDefault="001C5F63" w:rsidP="00D45449">
      <w:pPr>
        <w:autoSpaceDE w:val="0"/>
        <w:autoSpaceDN w:val="0"/>
        <w:adjustRightInd w:val="0"/>
        <w:spacing w:after="360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14:paraId="4C2D7554" w14:textId="77777777" w:rsidR="00B91EFE" w:rsidRDefault="00B91EFE" w:rsidP="00D45449">
      <w:pPr>
        <w:autoSpaceDE w:val="0"/>
        <w:autoSpaceDN w:val="0"/>
        <w:adjustRightInd w:val="0"/>
        <w:spacing w:after="360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06FAFACD" w14:textId="77777777" w:rsidR="00547D5D" w:rsidRPr="00547D5D" w:rsidRDefault="00547D5D" w:rsidP="00D45449">
      <w:pPr>
        <w:autoSpaceDE w:val="0"/>
        <w:autoSpaceDN w:val="0"/>
        <w:adjustRightInd w:val="0"/>
        <w:ind w:left="2246" w:firstLine="1714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="0092395C">
        <w:rPr>
          <w:rFonts w:asciiTheme="majorBidi" w:hAnsiTheme="majorBidi" w:cstheme="majorBidi"/>
          <w:sz w:val="30"/>
          <w:szCs w:val="30"/>
        </w:rPr>
        <w:t>………………………………………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>กรรมการ</w:t>
      </w:r>
      <w:r w:rsidR="0092395C">
        <w:rPr>
          <w:rFonts w:asciiTheme="majorBidi" w:hAnsiTheme="majorBidi" w:cstheme="majorBidi" w:hint="cs"/>
          <w:sz w:val="30"/>
          <w:szCs w:val="30"/>
          <w:cs/>
        </w:rPr>
        <w:t>ผู้มีอำนาจ</w:t>
      </w:r>
    </w:p>
    <w:p w14:paraId="6574316F" w14:textId="77777777" w:rsidR="00547D5D" w:rsidRDefault="0092395C" w:rsidP="00D45449">
      <w:pPr>
        <w:tabs>
          <w:tab w:val="center" w:pos="5670"/>
        </w:tabs>
        <w:autoSpaceDE w:val="0"/>
        <w:autoSpaceDN w:val="0"/>
        <w:adjustRightInd w:val="0"/>
        <w:ind w:left="198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</w:t>
      </w:r>
      <w:r w:rsidR="00547D5D" w:rsidRPr="00547D5D">
        <w:rPr>
          <w:rFonts w:asciiTheme="majorBidi" w:hAnsiTheme="majorBidi" w:cstheme="majorBidi"/>
          <w:sz w:val="30"/>
          <w:szCs w:val="30"/>
        </w:rPr>
        <w:t>(</w:t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</w:t>
      </w:r>
      <w:r w:rsidR="00547D5D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="00547D5D" w:rsidRPr="00547D5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="00547D5D" w:rsidRPr="00547D5D">
        <w:rPr>
          <w:rFonts w:asciiTheme="majorBidi" w:hAnsiTheme="majorBidi" w:cstheme="majorBidi"/>
          <w:sz w:val="30"/>
          <w:szCs w:val="30"/>
        </w:rPr>
        <w:t>)</w:t>
      </w:r>
    </w:p>
    <w:p w14:paraId="35995A8C" w14:textId="77777777" w:rsidR="00547D5D" w:rsidRDefault="006328B2" w:rsidP="00D45449">
      <w:pPr>
        <w:tabs>
          <w:tab w:val="center" w:pos="567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573383ED" w14:textId="77777777" w:rsidR="00B91EFE" w:rsidRPr="00547D5D" w:rsidRDefault="00B91EFE" w:rsidP="00D45449">
      <w:pPr>
        <w:tabs>
          <w:tab w:val="center" w:pos="567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</w:p>
    <w:p w14:paraId="6E58F77B" w14:textId="77777777" w:rsidR="00547D5D" w:rsidRPr="00547D5D" w:rsidRDefault="00547D5D" w:rsidP="00D45449">
      <w:pPr>
        <w:autoSpaceDE w:val="0"/>
        <w:autoSpaceDN w:val="0"/>
        <w:adjustRightInd w:val="0"/>
        <w:ind w:left="39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661B2876" w14:textId="77777777" w:rsidR="004565AA" w:rsidRDefault="00547D5D" w:rsidP="00D45449">
      <w:pPr>
        <w:spacing w:after="240"/>
        <w:ind w:left="21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          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3AEC1D98" w14:textId="77777777" w:rsidR="00B91EFE" w:rsidRDefault="00B91EFE" w:rsidP="00D45449">
      <w:pPr>
        <w:spacing w:after="240"/>
        <w:ind w:left="2160"/>
        <w:jc w:val="thaiDistribute"/>
        <w:rPr>
          <w:rFonts w:asciiTheme="majorBidi" w:hAnsiTheme="majorBidi" w:cstheme="majorBidi"/>
          <w:sz w:val="30"/>
          <w:szCs w:val="30"/>
        </w:rPr>
      </w:pPr>
    </w:p>
    <w:p w14:paraId="0F382B2F" w14:textId="77777777" w:rsidR="001C5F63" w:rsidRDefault="001C5F63" w:rsidP="00D45449">
      <w:pPr>
        <w:ind w:left="39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 </w:t>
      </w:r>
    </w:p>
    <w:p w14:paraId="78DD712E" w14:textId="77777777" w:rsidR="001C5F63" w:rsidRPr="00547D5D" w:rsidRDefault="001C5F63" w:rsidP="00D45449">
      <w:pPr>
        <w:spacing w:after="240"/>
        <w:ind w:left="4320"/>
        <w:jc w:val="thaiDistribute"/>
        <w:rPr>
          <w:rStyle w:val="Style11pt"/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sectPr w:rsidR="001C5F63" w:rsidRPr="00547D5D" w:rsidSect="0000341F">
      <w:footerReference w:type="default" r:id="rId6"/>
      <w:headerReference w:type="first" r:id="rId7"/>
      <w:footerReference w:type="first" r:id="rId8"/>
      <w:pgSz w:w="11906" w:h="16838" w:code="9"/>
      <w:pgMar w:top="1296" w:right="1440" w:bottom="864" w:left="1440" w:header="64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CB73" w14:textId="77777777" w:rsidR="00FE1257" w:rsidRDefault="00FE1257">
      <w:r>
        <w:separator/>
      </w:r>
    </w:p>
  </w:endnote>
  <w:endnote w:type="continuationSeparator" w:id="0">
    <w:p w14:paraId="3D396D58" w14:textId="77777777" w:rsidR="00FE1257" w:rsidRDefault="00F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4B3168" w:rsidRPr="004565AA" w14:paraId="1229A2D4" w14:textId="77777777" w:rsidTr="004565AA">
      <w:tc>
        <w:tcPr>
          <w:tcW w:w="2012" w:type="pct"/>
        </w:tcPr>
        <w:p w14:paraId="4DFBBECF" w14:textId="77777777" w:rsidR="0092395C" w:rsidRPr="0092395C" w:rsidRDefault="0092395C" w:rsidP="004565AA">
          <w:pPr>
            <w:pStyle w:val="Footer"/>
            <w:rPr>
              <w:rFonts w:ascii="Arial" w:hAnsi="Arial"/>
              <w:color w:val="000000"/>
              <w:cs/>
            </w:rPr>
          </w:pPr>
          <w:r w:rsidRPr="0092395C">
            <w:rPr>
              <w:rFonts w:ascii="Arial" w:hAnsi="Arial"/>
              <w:color w:val="000000"/>
              <w:cs/>
            </w:rPr>
            <w:t xml:space="preserve">14/12/2015 12:02 </w:t>
          </w:r>
        </w:p>
        <w:p w14:paraId="4DD3F60C" w14:textId="77777777" w:rsidR="004B3168" w:rsidRPr="0092395C" w:rsidRDefault="0092395C" w:rsidP="004565AA">
          <w:pPr>
            <w:pStyle w:val="Footer"/>
            <w:rPr>
              <w:rFonts w:ascii="Arial" w:hAnsi="Arial"/>
              <w:color w:val="000000"/>
            </w:rPr>
          </w:pPr>
          <w:r w:rsidRPr="0092395C">
            <w:rPr>
              <w:rFonts w:ascii="Arial" w:hAnsi="Arial"/>
              <w:color w:val="000000"/>
              <w:cs/>
            </w:rPr>
            <w:t>[</w:t>
          </w:r>
          <w:r w:rsidRPr="0092395C">
            <w:rPr>
              <w:rFonts w:ascii="Arial" w:hAnsi="Arial"/>
              <w:color w:val="000000"/>
            </w:rPr>
            <w:t xml:space="preserve">IB Club - </w:t>
          </w:r>
          <w:r w:rsidRPr="0092395C">
            <w:rPr>
              <w:rFonts w:ascii="Arial" w:hAnsi="Arial"/>
              <w:color w:val="000000"/>
              <w:cs/>
            </w:rPr>
            <w:t>ร่างหนังสือให้ความยินยอมสำหรับก.ล.ต..</w:t>
          </w:r>
          <w:r w:rsidRPr="0092395C">
            <w:rPr>
              <w:rFonts w:ascii="Arial" w:hAnsi="Arial"/>
              <w:color w:val="000000"/>
            </w:rPr>
            <w:t>docx]</w:t>
          </w:r>
        </w:p>
      </w:tc>
      <w:tc>
        <w:tcPr>
          <w:tcW w:w="910" w:type="pct"/>
        </w:tcPr>
        <w:p w14:paraId="579304F2" w14:textId="77777777" w:rsidR="004B3168" w:rsidRPr="00D0068C" w:rsidRDefault="00CF3CA7" w:rsidP="004565AA">
          <w:pPr>
            <w:pStyle w:val="WCPageNumber"/>
            <w:rPr>
              <w:sz w:val="22"/>
              <w:szCs w:val="22"/>
            </w:rPr>
          </w:pPr>
          <w:r w:rsidRPr="00D0068C">
            <w:rPr>
              <w:sz w:val="22"/>
              <w:szCs w:val="22"/>
            </w:rPr>
            <w:fldChar w:fldCharType="begin"/>
          </w:r>
          <w:r w:rsidR="004B3168" w:rsidRPr="00D0068C">
            <w:rPr>
              <w:sz w:val="22"/>
              <w:szCs w:val="22"/>
            </w:rPr>
            <w:instrText xml:space="preserve"> PAGE </w:instrText>
          </w:r>
          <w:r w:rsidRPr="00D0068C">
            <w:rPr>
              <w:sz w:val="22"/>
              <w:szCs w:val="22"/>
            </w:rPr>
            <w:fldChar w:fldCharType="separate"/>
          </w:r>
          <w:r w:rsidR="00C5635F">
            <w:rPr>
              <w:noProof/>
              <w:sz w:val="22"/>
              <w:szCs w:val="22"/>
            </w:rPr>
            <w:t>2</w:t>
          </w:r>
          <w:r w:rsidRPr="00D0068C">
            <w:rPr>
              <w:sz w:val="22"/>
              <w:szCs w:val="22"/>
            </w:rPr>
            <w:fldChar w:fldCharType="end"/>
          </w:r>
        </w:p>
      </w:tc>
      <w:tc>
        <w:tcPr>
          <w:tcW w:w="2078" w:type="pct"/>
        </w:tcPr>
        <w:p w14:paraId="3E31A8E8" w14:textId="77777777" w:rsidR="004B3168" w:rsidRPr="004565AA" w:rsidRDefault="004B3168" w:rsidP="004565AA">
          <w:pPr>
            <w:pStyle w:val="Footer"/>
            <w:rPr>
              <w:rFonts w:ascii="Arial" w:hAnsi="Arial"/>
            </w:rPr>
          </w:pPr>
        </w:p>
      </w:tc>
    </w:tr>
  </w:tbl>
  <w:p w14:paraId="62584A9F" w14:textId="77777777" w:rsidR="004B3168" w:rsidRPr="004565AA" w:rsidRDefault="004B3168">
    <w:pPr>
      <w:pStyle w:val="Footer"/>
      <w:rPr>
        <w:rFonts w:ascii="Arial" w:hAnsi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A7B" w14:textId="77777777" w:rsidR="004B3168" w:rsidRPr="0000341F" w:rsidRDefault="004B3168" w:rsidP="00EB180F">
    <w:pPr>
      <w:pStyle w:val="Footer"/>
      <w:spacing w:before="360"/>
      <w:rPr>
        <w:rFonts w:ascii="Arial" w:hAnsi="Arial"/>
        <w:sz w:val="20"/>
      </w:rPr>
    </w:pPr>
  </w:p>
  <w:p w14:paraId="516CA655" w14:textId="77777777" w:rsidR="004B3168" w:rsidRPr="00EB180F" w:rsidRDefault="004B3168" w:rsidP="00CD1946">
    <w:pPr>
      <w:pStyle w:val="Foo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DCC4" w14:textId="77777777" w:rsidR="00FE1257" w:rsidRDefault="00FE1257">
      <w:r>
        <w:separator/>
      </w:r>
    </w:p>
  </w:footnote>
  <w:footnote w:type="continuationSeparator" w:id="0">
    <w:p w14:paraId="394A93A9" w14:textId="77777777" w:rsidR="00FE1257" w:rsidRDefault="00FE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E94A" w14:textId="77777777" w:rsidR="006328B2" w:rsidRPr="006328B2" w:rsidRDefault="006328B2" w:rsidP="006328B2">
    <w:pPr>
      <w:pStyle w:val="Header"/>
      <w:jc w:val="center"/>
      <w:rPr>
        <w:rFonts w:asciiTheme="majorBidi" w:hAnsiTheme="majorBidi" w:cstheme="majorBidi"/>
        <w:b/>
        <w:bCs/>
        <w:sz w:val="30"/>
        <w:szCs w:val="30"/>
        <w:cs/>
      </w:rPr>
    </w:pPr>
    <w:r w:rsidRPr="006328B2">
      <w:rPr>
        <w:rFonts w:asciiTheme="majorBidi" w:hAnsiTheme="majorBidi" w:cstheme="majorBidi"/>
        <w:b/>
        <w:bCs/>
        <w:sz w:val="30"/>
        <w:szCs w:val="30"/>
      </w:rPr>
      <w:t>-</w:t>
    </w:r>
    <w:r w:rsidRPr="006328B2">
      <w:rPr>
        <w:rFonts w:asciiTheme="majorBidi" w:hAnsiTheme="majorBidi" w:cstheme="majorBidi"/>
        <w:b/>
        <w:bCs/>
        <w:sz w:val="30"/>
        <w:szCs w:val="30"/>
        <w:cs/>
      </w:rPr>
      <w:t>ร่าง-</w:t>
    </w:r>
  </w:p>
  <w:p w14:paraId="4DE662C5" w14:textId="77777777" w:rsidR="00AE3C71" w:rsidRDefault="00AE3C71" w:rsidP="006328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7"/>
    <w:rsid w:val="0000341F"/>
    <w:rsid w:val="000150D2"/>
    <w:rsid w:val="00081C18"/>
    <w:rsid w:val="000F17F0"/>
    <w:rsid w:val="00122B3A"/>
    <w:rsid w:val="001B12C7"/>
    <w:rsid w:val="001C5F63"/>
    <w:rsid w:val="0029060A"/>
    <w:rsid w:val="00292227"/>
    <w:rsid w:val="002B678B"/>
    <w:rsid w:val="002F073F"/>
    <w:rsid w:val="00304BBB"/>
    <w:rsid w:val="00312283"/>
    <w:rsid w:val="00337EB9"/>
    <w:rsid w:val="00372CD5"/>
    <w:rsid w:val="003B422A"/>
    <w:rsid w:val="003C74A0"/>
    <w:rsid w:val="003D7886"/>
    <w:rsid w:val="003F4167"/>
    <w:rsid w:val="003F617F"/>
    <w:rsid w:val="00416DBA"/>
    <w:rsid w:val="004565AA"/>
    <w:rsid w:val="00492332"/>
    <w:rsid w:val="004B3168"/>
    <w:rsid w:val="004F484F"/>
    <w:rsid w:val="00535D34"/>
    <w:rsid w:val="00547D5D"/>
    <w:rsid w:val="00586161"/>
    <w:rsid w:val="005953BB"/>
    <w:rsid w:val="005E4C00"/>
    <w:rsid w:val="00624317"/>
    <w:rsid w:val="006328B2"/>
    <w:rsid w:val="00691218"/>
    <w:rsid w:val="007045C9"/>
    <w:rsid w:val="00750772"/>
    <w:rsid w:val="0076379D"/>
    <w:rsid w:val="007B50C9"/>
    <w:rsid w:val="007B620B"/>
    <w:rsid w:val="007C0EB2"/>
    <w:rsid w:val="007C7EEF"/>
    <w:rsid w:val="007D52BB"/>
    <w:rsid w:val="00807A7B"/>
    <w:rsid w:val="008217F7"/>
    <w:rsid w:val="00845CDC"/>
    <w:rsid w:val="00883557"/>
    <w:rsid w:val="00894120"/>
    <w:rsid w:val="0089456D"/>
    <w:rsid w:val="008B1AE7"/>
    <w:rsid w:val="008B6B03"/>
    <w:rsid w:val="008E4DFD"/>
    <w:rsid w:val="0090245D"/>
    <w:rsid w:val="0092395C"/>
    <w:rsid w:val="009768ED"/>
    <w:rsid w:val="00997032"/>
    <w:rsid w:val="00997E04"/>
    <w:rsid w:val="009B40FE"/>
    <w:rsid w:val="009D4D4B"/>
    <w:rsid w:val="009E559D"/>
    <w:rsid w:val="00A17DC2"/>
    <w:rsid w:val="00A37815"/>
    <w:rsid w:val="00A61D2E"/>
    <w:rsid w:val="00AB4511"/>
    <w:rsid w:val="00AD67B5"/>
    <w:rsid w:val="00AE3C71"/>
    <w:rsid w:val="00AF7ADC"/>
    <w:rsid w:val="00B17F8F"/>
    <w:rsid w:val="00B32AA6"/>
    <w:rsid w:val="00B64F66"/>
    <w:rsid w:val="00B91EFE"/>
    <w:rsid w:val="00C12054"/>
    <w:rsid w:val="00C35134"/>
    <w:rsid w:val="00C36C2D"/>
    <w:rsid w:val="00C45687"/>
    <w:rsid w:val="00C5635F"/>
    <w:rsid w:val="00C570FD"/>
    <w:rsid w:val="00CC3C5F"/>
    <w:rsid w:val="00CD1946"/>
    <w:rsid w:val="00CF3CA7"/>
    <w:rsid w:val="00D0068C"/>
    <w:rsid w:val="00D45449"/>
    <w:rsid w:val="00DA08AF"/>
    <w:rsid w:val="00DC3797"/>
    <w:rsid w:val="00DD7268"/>
    <w:rsid w:val="00DE4C0F"/>
    <w:rsid w:val="00DF596F"/>
    <w:rsid w:val="00E23264"/>
    <w:rsid w:val="00EB107E"/>
    <w:rsid w:val="00EB180F"/>
    <w:rsid w:val="00EC4FF2"/>
    <w:rsid w:val="00F04F86"/>
    <w:rsid w:val="00F0707F"/>
    <w:rsid w:val="00F41906"/>
    <w:rsid w:val="00F4475E"/>
    <w:rsid w:val="00F472A6"/>
    <w:rsid w:val="00F66A09"/>
    <w:rsid w:val="00F7384A"/>
    <w:rsid w:val="00F84755"/>
    <w:rsid w:val="00FA2E0B"/>
    <w:rsid w:val="00FB4607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B38E0"/>
  <w15:docId w15:val="{4CBED041-A7DB-456A-BCEF-D2540A3D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character" w:styleId="CommentReference">
    <w:name w:val="annotation reference"/>
    <w:basedOn w:val="DefaultParagraphFont"/>
    <w:semiHidden/>
    <w:unhideWhenUsed/>
    <w:rsid w:val="00AD67B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67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AD67B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7B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AD67B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D67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CP\WCPTemporary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Weerawong C&amp;P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Weerawong C&amp;P</dc:creator>
  <cp:lastModifiedBy>Radaran Thongsin</cp:lastModifiedBy>
  <cp:revision>2</cp:revision>
  <cp:lastPrinted>2016-01-05T07:21:00Z</cp:lastPrinted>
  <dcterms:created xsi:type="dcterms:W3CDTF">2023-12-26T11:29:00Z</dcterms:created>
  <dcterms:modified xsi:type="dcterms:W3CDTF">2023-12-26T11:29:00Z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ate">
    <vt:bool>true</vt:bool>
  </property>
  <property fmtid="{D5CDD505-2E9C-101B-9397-08002B2CF9AE}" pid="3" name="Inum">
    <vt:bool>true</vt:bool>
  </property>
  <property fmtid="{D5CDD505-2E9C-101B-9397-08002B2CF9AE}" pid="4" name="Iver">
    <vt:bool>true</vt:bool>
  </property>
  <property fmtid="{D5CDD505-2E9C-101B-9397-08002B2CF9AE}" pid="5" name="OPath">
    <vt:bool>false</vt:bool>
  </property>
  <property fmtid="{D5CDD505-2E9C-101B-9397-08002B2CF9AE}" pid="6" name="Oname">
    <vt:bool>true</vt:bool>
  </property>
  <property fmtid="{D5CDD505-2E9C-101B-9397-08002B2CF9AE}" pid="7" name="Iclient">
    <vt:bool>false</vt:bool>
  </property>
  <property fmtid="{D5CDD505-2E9C-101B-9397-08002B2CF9AE}" pid="8" name="View">
    <vt:bool>true</vt:bool>
  </property>
  <property fmtid="{D5CDD505-2E9C-101B-9397-08002B2CF9AE}" pid="9" name="Iname">
    <vt:bool>false</vt:bool>
  </property>
  <property fmtid="{D5CDD505-2E9C-101B-9397-08002B2CF9AE}" pid="10" name="name">
    <vt:lpwstr>Standard</vt:lpwstr>
  </property>
</Properties>
</file>