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12BA" w14:textId="74A532BA" w:rsidR="000A5E25" w:rsidRPr="007F1AD8" w:rsidRDefault="000A5E25" w:rsidP="000A5E25">
      <w:pPr>
        <w:pStyle w:val="Caption"/>
        <w:rPr>
          <w:sz w:val="50"/>
          <w:szCs w:val="50"/>
          <w:cs/>
        </w:rPr>
      </w:pP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A11304" wp14:editId="27A11305">
                <wp:simplePos x="0" y="0"/>
                <wp:positionH relativeFrom="column">
                  <wp:posOffset>-611505</wp:posOffset>
                </wp:positionH>
                <wp:positionV relativeFrom="paragraph">
                  <wp:posOffset>-178435</wp:posOffset>
                </wp:positionV>
                <wp:extent cx="3383280" cy="41783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11308" w14:textId="77777777" w:rsidR="000A5E25" w:rsidRDefault="000A5E25" w:rsidP="000A5E25">
                            <w:pPr>
                              <w:rPr>
                                <w:rFonts w:ascii="Times New Roman" w:hAnsi="DilleniaUPC" w:cs="DilleniaUPC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Times New Roman" w:hAnsi="DilleniaUPC" w:cs="DilleniaUPC"/>
                                <w:b/>
                                <w:bCs/>
                                <w:sz w:val="32"/>
                                <w:szCs w:val="32"/>
                                <w:u w:val="double"/>
                                <w:cs/>
                              </w:rPr>
                              <w:t>โปรดพิมพ์</w:t>
                            </w:r>
                            <w:r>
                              <w:rPr>
                                <w:rFonts w:ascii="Times New Roman" w:hAnsi="DilleniaUPC" w:cs="DilleniaUPC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113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8.15pt;margin-top:-14.05pt;width:266.4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" o:allowincell="f" filled="f" stroked="f">
                <v:textbox>
                  <w:txbxContent>
                    <w:p w14:paraId="27A11308" w14:textId="77777777" w:rsidR="000A5E25" w:rsidRDefault="000A5E25" w:rsidP="000A5E25">
                      <w:pPr>
                        <w:rPr>
                          <w:rFonts w:ascii="Times New Roman" w:hAnsi="DilleniaUPC" w:cs="DilleniaUPC"/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Times New Roman" w:hAnsi="DilleniaUPC" w:cs="DilleniaUPC"/>
                          <w:b/>
                          <w:bCs/>
                          <w:sz w:val="32"/>
                          <w:szCs w:val="32"/>
                          <w:u w:val="double"/>
                          <w:cs/>
                        </w:rPr>
                        <w:t>โปรดพิมพ์</w:t>
                      </w:r>
                      <w:r>
                        <w:rPr>
                          <w:rFonts w:ascii="Times New Roman" w:hAnsi="DilleniaUPC" w:cs="DilleniaUPC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F1AD8">
        <w:rPr>
          <w:sz w:val="50"/>
          <w:szCs w:val="50"/>
          <w:cs/>
        </w:rPr>
        <w:t xml:space="preserve">แบบฟอร์มข้อมูลบริษัทสมาชิกชมรมวาณิชธนกิจ ประจำปี </w:t>
      </w:r>
      <w:r w:rsidR="007F1AD8" w:rsidRPr="007F1AD8">
        <w:rPr>
          <w:sz w:val="50"/>
          <w:szCs w:val="50"/>
        </w:rPr>
        <w:t>256</w:t>
      </w:r>
      <w:r w:rsidR="00754DC5">
        <w:rPr>
          <w:sz w:val="50"/>
          <w:szCs w:val="50"/>
        </w:rPr>
        <w:t>8</w:t>
      </w:r>
    </w:p>
    <w:p w14:paraId="27A112BB" w14:textId="77777777" w:rsidR="000A5E25" w:rsidRDefault="000A5E25" w:rsidP="000A5E25">
      <w:pPr>
        <w:rPr>
          <w:sz w:val="10"/>
          <w:szCs w:val="10"/>
        </w:rPr>
      </w:pPr>
    </w:p>
    <w:p w14:paraId="27A112BC" w14:textId="77777777" w:rsidR="000A5E25" w:rsidRPr="001D465C" w:rsidRDefault="000A5E25" w:rsidP="001D465C">
      <w:pPr>
        <w:tabs>
          <w:tab w:val="left" w:pos="9639"/>
          <w:tab w:val="left" w:pos="14400"/>
        </w:tabs>
        <w:ind w:right="-619"/>
        <w:rPr>
          <w:rFonts w:ascii="DilleniaUPC" w:hAnsi="DilleniaUPC" w:cs="DilleniaUPC"/>
          <w:sz w:val="30"/>
          <w:szCs w:val="30"/>
        </w:rPr>
      </w:pPr>
      <w:r>
        <w:rPr>
          <w:rFonts w:ascii="Times New Roman" w:hAnsi="DilleniaUPC" w:cs="DilleniaUPC"/>
          <w:sz w:val="30"/>
          <w:szCs w:val="30"/>
        </w:rPr>
        <w:tab/>
      </w:r>
      <w:r w:rsidRPr="001D465C">
        <w:rPr>
          <w:rFonts w:ascii="DilleniaUPC" w:hAnsi="DilleniaUPC" w:cs="DilleniaUPC"/>
          <w:sz w:val="30"/>
          <w:szCs w:val="30"/>
          <w:cs/>
        </w:rPr>
        <w:t>วันที่</w:t>
      </w:r>
      <w:r w:rsidR="001D465C">
        <w:rPr>
          <w:rFonts w:ascii="DilleniaUPC" w:hAnsi="DilleniaUPC" w:cs="DilleniaUPC"/>
          <w:sz w:val="30"/>
          <w:szCs w:val="30"/>
          <w:u w:val="single"/>
        </w:rPr>
        <w:t xml:space="preserve"> </w:t>
      </w:r>
      <w:r w:rsidR="001D465C">
        <w:rPr>
          <w:rFonts w:ascii="DilleniaUPC" w:hAnsi="DilleniaUPC" w:cs="DilleniaUPC"/>
          <w:sz w:val="30"/>
          <w:szCs w:val="30"/>
          <w:u w:val="single"/>
        </w:rPr>
        <w:tab/>
      </w:r>
      <w:r w:rsidRPr="001D465C">
        <w:rPr>
          <w:rFonts w:ascii="DilleniaUPC" w:hAnsi="DilleniaUPC" w:cs="DilleniaUPC"/>
          <w:sz w:val="30"/>
          <w:szCs w:val="30"/>
        </w:rPr>
        <w:t xml:space="preserve"> </w:t>
      </w:r>
    </w:p>
    <w:p w14:paraId="27A112BD" w14:textId="77777777" w:rsidR="000A5E25" w:rsidRPr="009F6A80" w:rsidRDefault="000A5E25" w:rsidP="009F6A80">
      <w:pPr>
        <w:tabs>
          <w:tab w:val="left" w:leader="underscore" w:pos="5760"/>
          <w:tab w:val="left" w:leader="underscore" w:pos="9630"/>
          <w:tab w:val="left" w:pos="10170"/>
          <w:tab w:val="left" w:pos="14400"/>
        </w:tabs>
        <w:spacing w:before="120"/>
        <w:ind w:left="-994" w:right="-619"/>
        <w:rPr>
          <w:rFonts w:ascii="Times New Roman" w:hAnsi="DilleniaUPC" w:cs="DilleniaUPC"/>
          <w:sz w:val="30"/>
          <w:szCs w:val="30"/>
          <w:u w:val="single"/>
        </w:rPr>
      </w:pPr>
      <w:r>
        <w:rPr>
          <w:rFonts w:ascii="Times New Roman" w:hAnsi="DilleniaUPC" w:cs="DilleniaUPC"/>
          <w:sz w:val="30"/>
          <w:szCs w:val="30"/>
          <w:cs/>
        </w:rPr>
        <w:t>ชื่อผู้</w:t>
      </w:r>
      <w:r>
        <w:rPr>
          <w:rFonts w:ascii="Times New Roman" w:hAnsi="DilleniaUPC" w:cs="DilleniaUPC" w:hint="cs"/>
          <w:sz w:val="30"/>
          <w:szCs w:val="30"/>
          <w:cs/>
        </w:rPr>
        <w:t>ติดต่อประสานงาน</w:t>
      </w:r>
      <w:r>
        <w:rPr>
          <w:rFonts w:ascii="Times New Roman" w:hAnsi="DilleniaUPC" w:cs="DilleniaUPC"/>
          <w:sz w:val="30"/>
          <w:szCs w:val="30"/>
        </w:rPr>
        <w:t>/</w:t>
      </w:r>
      <w:r>
        <w:rPr>
          <w:rFonts w:ascii="Times New Roman" w:hAnsi="DilleniaUPC" w:cs="DilleniaUPC" w:hint="cs"/>
          <w:sz w:val="30"/>
          <w:szCs w:val="30"/>
          <w:cs/>
        </w:rPr>
        <w:t>เลขานุการ</w:t>
      </w:r>
      <w:r>
        <w:rPr>
          <w:rFonts w:ascii="Times New Roman" w:hAnsi="DilleniaUPC" w:cs="DilleniaUPC"/>
          <w:sz w:val="30"/>
          <w:szCs w:val="30"/>
        </w:rPr>
        <w:tab/>
      </w:r>
      <w:r>
        <w:rPr>
          <w:rFonts w:ascii="Times New Roman" w:hAnsi="DilleniaUPC" w:cs="DilleniaUPC"/>
          <w:sz w:val="30"/>
          <w:szCs w:val="30"/>
          <w:cs/>
        </w:rPr>
        <w:t>โทรศัพท์</w:t>
      </w:r>
      <w:r>
        <w:rPr>
          <w:rFonts w:ascii="Times New Roman" w:hAnsi="DilleniaUPC" w:cs="DilleniaUPC"/>
          <w:sz w:val="30"/>
          <w:szCs w:val="30"/>
        </w:rPr>
        <w:tab/>
      </w:r>
      <w:r w:rsidRPr="00EC287E">
        <w:rPr>
          <w:rFonts w:cs="Cordia New"/>
        </w:rPr>
        <w:t>E-mail</w:t>
      </w:r>
      <w:r w:rsidR="009F6A80">
        <w:rPr>
          <w:rFonts w:ascii="Times New Roman" w:hAnsi="Times New Roman" w:cs="Cordia New"/>
          <w:sz w:val="30"/>
          <w:szCs w:val="30"/>
          <w:u w:val="single"/>
        </w:rPr>
        <w:t xml:space="preserve"> </w:t>
      </w:r>
      <w:r w:rsidR="009F6A80">
        <w:rPr>
          <w:rFonts w:ascii="Times New Roman" w:hAnsi="Times New Roman" w:cs="Cordia New"/>
          <w:sz w:val="30"/>
          <w:szCs w:val="30"/>
          <w:u w:val="single"/>
        </w:rPr>
        <w:tab/>
      </w:r>
    </w:p>
    <w:p w14:paraId="27A112BE" w14:textId="77777777" w:rsidR="000A5E25" w:rsidRDefault="000A5E25" w:rsidP="000A5E25">
      <w:pPr>
        <w:ind w:right="-618"/>
        <w:rPr>
          <w:rFonts w:ascii="Times New Roman" w:hAnsi="DilleniaUPC" w:cs="DilleniaUPC"/>
          <w:sz w:val="20"/>
          <w:szCs w:val="20"/>
        </w:rPr>
      </w:pPr>
    </w:p>
    <w:tbl>
      <w:tblPr>
        <w:tblW w:w="1587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521"/>
        <w:gridCol w:w="6520"/>
      </w:tblGrid>
      <w:tr w:rsidR="000A5E25" w14:paraId="27A112C2" w14:textId="77777777" w:rsidTr="006D073E"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112BF" w14:textId="77777777" w:rsidR="000A5E25" w:rsidRDefault="000A5E25" w:rsidP="006D073E">
            <w:pPr>
              <w:jc w:val="center"/>
              <w:rPr>
                <w:rFonts w:ascii="Times New Roman" w:hAnsi="DilleniaUPC" w:cs="DilleniaUPC"/>
                <w:b/>
                <w:bCs/>
                <w:sz w:val="30"/>
                <w:szCs w:val="30"/>
              </w:rPr>
            </w:pPr>
            <w:r>
              <w:rPr>
                <w:rFonts w:ascii="Times New Roman" w:hAnsi="DilleniaUPC" w:cs="DilleniaUPC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112C0" w14:textId="77777777" w:rsidR="000A5E25" w:rsidRDefault="000A5E25" w:rsidP="006D073E">
            <w:pPr>
              <w:jc w:val="center"/>
              <w:rPr>
                <w:rFonts w:ascii="Times New Roman" w:hAnsi="DilleniaUPC" w:cs="DilleniaUPC"/>
                <w:b/>
                <w:bCs/>
                <w:sz w:val="30"/>
                <w:szCs w:val="30"/>
              </w:rPr>
            </w:pPr>
            <w:r>
              <w:rPr>
                <w:rFonts w:ascii="Times New Roman" w:hAnsi="DilleniaUPC" w:cs="DilleniaUPC"/>
                <w:b/>
                <w:bCs/>
                <w:sz w:val="30"/>
                <w:szCs w:val="30"/>
                <w:cs/>
              </w:rPr>
              <w:t>ภาษาไทย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112C1" w14:textId="77777777" w:rsidR="000A5E25" w:rsidRDefault="000A5E25" w:rsidP="006D073E">
            <w:pPr>
              <w:jc w:val="center"/>
              <w:rPr>
                <w:rFonts w:ascii="Times New Roman" w:hAnsi="DilleniaUPC" w:cs="DilleniaUPC"/>
                <w:b/>
                <w:bCs/>
                <w:sz w:val="30"/>
                <w:szCs w:val="30"/>
              </w:rPr>
            </w:pPr>
            <w:r>
              <w:rPr>
                <w:rFonts w:ascii="Times New Roman" w:hAnsi="DilleniaUPC" w:cs="DilleniaUPC"/>
                <w:b/>
                <w:bCs/>
                <w:sz w:val="30"/>
                <w:szCs w:val="30"/>
                <w:cs/>
              </w:rPr>
              <w:t>ภาษาอังกฤษ</w:t>
            </w:r>
          </w:p>
        </w:tc>
      </w:tr>
      <w:tr w:rsidR="000A5E25" w14:paraId="27A112C6" w14:textId="77777777" w:rsidTr="006D073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112C3" w14:textId="77777777" w:rsidR="000A5E25" w:rsidRDefault="000A5E25" w:rsidP="006D073E">
            <w:pPr>
              <w:ind w:left="284" w:hanging="284"/>
              <w:rPr>
                <w:rFonts w:ascii="Times New Roman" w:hAnsi="BrowalliaUPC" w:cs="BrowalliaUPC"/>
                <w:sz w:val="30"/>
                <w:szCs w:val="30"/>
              </w:rPr>
            </w:pPr>
            <w:r>
              <w:rPr>
                <w:rFonts w:ascii="Times New Roman" w:hAnsi="BrowalliaUPC" w:cs="BrowalliaUPC" w:hint="cs"/>
                <w:b/>
                <w:bCs/>
                <w:sz w:val="30"/>
                <w:szCs w:val="30"/>
                <w:cs/>
              </w:rPr>
              <w:t>1.</w:t>
            </w:r>
            <w:r>
              <w:rPr>
                <w:rFonts w:ascii="Times New Roman" w:hAnsi="BrowalliaUPC" w:cs="BrowalliaUPC"/>
                <w:b/>
                <w:bCs/>
                <w:sz w:val="30"/>
                <w:szCs w:val="30"/>
              </w:rPr>
              <w:tab/>
            </w:r>
            <w:r>
              <w:rPr>
                <w:rFonts w:ascii="Times New Roman" w:hAnsi="BrowalliaUPC" w:cs="BrowalliaUPC"/>
                <w:b/>
                <w:bCs/>
                <w:sz w:val="30"/>
                <w:szCs w:val="30"/>
                <w:cs/>
              </w:rPr>
              <w:t>บริษัท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</w:tcBorders>
          </w:tcPr>
          <w:p w14:paraId="27A112C4" w14:textId="77777777" w:rsidR="000A5E25" w:rsidRDefault="000A5E25" w:rsidP="006D073E">
            <w:pPr>
              <w:rPr>
                <w:rFonts w:ascii="Times New Roman" w:hAnsi="DilleniaUPC" w:cs="DilleniaUPC"/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112C5" w14:textId="77777777" w:rsidR="000A5E25" w:rsidRDefault="000A5E25" w:rsidP="006D073E">
            <w:pPr>
              <w:rPr>
                <w:rFonts w:ascii="Times New Roman" w:hAnsi="DilleniaUPC" w:cs="DilleniaUPC"/>
                <w:sz w:val="30"/>
                <w:szCs w:val="30"/>
              </w:rPr>
            </w:pPr>
          </w:p>
        </w:tc>
      </w:tr>
      <w:tr w:rsidR="000A5E25" w:rsidRPr="009B1365" w14:paraId="27A112CA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C7" w14:textId="77777777" w:rsidR="000A5E25" w:rsidRPr="009B1365" w:rsidRDefault="000A5E25" w:rsidP="006D073E">
            <w:pPr>
              <w:ind w:left="601" w:hanging="317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1.1</w:t>
            </w:r>
            <w:r w:rsidRPr="009B1365">
              <w:rPr>
                <w:rFonts w:ascii="Times New Roman" w:hAnsi="DilleniaUPC" w:cs="DilleniaUPC"/>
              </w:rPr>
              <w:tab/>
            </w:r>
            <w:r w:rsidRPr="009B1365">
              <w:rPr>
                <w:rFonts w:ascii="Times New Roman" w:hAnsi="DilleniaUPC" w:cs="DilleniaUPC"/>
                <w:cs/>
              </w:rPr>
              <w:t>ชื่อบริษัท</w:t>
            </w: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C8" w14:textId="77777777" w:rsidR="000A5E25" w:rsidRPr="009B1365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  <w:cs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1.1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C9" w14:textId="77777777" w:rsidR="000A5E25" w:rsidRPr="009B1365" w:rsidRDefault="000A5E25" w:rsidP="006D073E">
            <w:pPr>
              <w:tabs>
                <w:tab w:val="left" w:leader="underscore" w:pos="6022"/>
              </w:tabs>
              <w:ind w:right="-75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1.1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:rsidRPr="009B1365" w14:paraId="27A112CE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CB" w14:textId="77777777" w:rsidR="000A5E25" w:rsidRPr="009B1365" w:rsidRDefault="000A5E25" w:rsidP="006D073E">
            <w:pPr>
              <w:ind w:left="601" w:hanging="317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1.2</w:t>
            </w:r>
            <w:r w:rsidRPr="009B1365">
              <w:rPr>
                <w:rFonts w:ascii="Times New Roman" w:hAnsi="DilleniaUPC" w:cs="DilleniaUPC"/>
              </w:rPr>
              <w:tab/>
            </w:r>
            <w:r w:rsidRPr="009B1365">
              <w:rPr>
                <w:rFonts w:ascii="Times New Roman" w:hAnsi="DilleniaUPC" w:cs="DilleniaUPC"/>
                <w:cs/>
              </w:rPr>
              <w:t>ชื่อย่อ</w:t>
            </w: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CC" w14:textId="77777777" w:rsidR="000A5E25" w:rsidRPr="009B1365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1.2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CD" w14:textId="77777777" w:rsidR="000A5E25" w:rsidRPr="009B1365" w:rsidRDefault="000A5E25" w:rsidP="006D073E">
            <w:pPr>
              <w:tabs>
                <w:tab w:val="left" w:leader="underscore" w:pos="6022"/>
              </w:tabs>
              <w:ind w:right="-75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1.2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:rsidRPr="009B1365" w14:paraId="27A112D2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CF" w14:textId="77777777" w:rsidR="000A5E25" w:rsidRPr="009B1365" w:rsidRDefault="000A5E25" w:rsidP="006D073E">
            <w:pPr>
              <w:ind w:left="601" w:hanging="317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1.3</w:t>
            </w:r>
            <w:r w:rsidRPr="009B1365">
              <w:rPr>
                <w:rFonts w:ascii="Times New Roman" w:hAnsi="DilleniaUPC" w:cs="DilleniaUPC"/>
              </w:rPr>
              <w:tab/>
            </w:r>
            <w:r w:rsidRPr="009B1365">
              <w:rPr>
                <w:rFonts w:ascii="Times New Roman" w:hAnsi="DilleniaUPC" w:cs="DilleniaUPC"/>
                <w:cs/>
              </w:rPr>
              <w:t>ที่อยู่</w:t>
            </w:r>
            <w:r>
              <w:rPr>
                <w:rFonts w:ascii="Times New Roman" w:hAnsi="DilleniaUPC" w:cs="DilleniaUPC" w:hint="cs"/>
                <w:cs/>
              </w:rPr>
              <w:t>สำหรับใบเสร็จรับเงิน</w:t>
            </w: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D0" w14:textId="77777777" w:rsidR="000A5E25" w:rsidRPr="009B1365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1.3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D1" w14:textId="77777777" w:rsidR="000A5E25" w:rsidRPr="009B1365" w:rsidRDefault="000A5E25" w:rsidP="006D073E">
            <w:pPr>
              <w:tabs>
                <w:tab w:val="left" w:leader="underscore" w:pos="6022"/>
              </w:tabs>
              <w:ind w:right="-75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>1.3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:rsidRPr="009B1365" w14:paraId="27A112D8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D3" w14:textId="77777777" w:rsidR="000A5E25" w:rsidRPr="009B1365" w:rsidRDefault="000A5E25" w:rsidP="006D073E">
            <w:pPr>
              <w:ind w:firstLine="601"/>
              <w:rPr>
                <w:rFonts w:ascii="Times New Roman" w:hAnsi="DilleniaUPC" w:cs="DilleniaUPC"/>
              </w:rPr>
            </w:pP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D4" w14:textId="77777777" w:rsidR="000A5E25" w:rsidRDefault="000A5E25" w:rsidP="00844820">
            <w:pPr>
              <w:tabs>
                <w:tab w:val="left" w:leader="underscore" w:pos="6129"/>
              </w:tabs>
              <w:ind w:right="-115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  <w:p w14:paraId="27A112D5" w14:textId="77777777" w:rsidR="00844820" w:rsidRPr="009B1365" w:rsidRDefault="00844820" w:rsidP="00844820">
            <w:pPr>
              <w:tabs>
                <w:tab w:val="left" w:leader="underscore" w:pos="6129"/>
              </w:tabs>
              <w:spacing w:before="60"/>
              <w:ind w:right="-115"/>
              <w:rPr>
                <w:rFonts w:ascii="Times New Roman" w:hAnsi="DilleniaUPC" w:cs="DilleniaUPC"/>
                <w:cs/>
              </w:rPr>
            </w:pPr>
            <w:r>
              <w:rPr>
                <w:rFonts w:ascii="Times New Roman" w:hAnsi="DilleniaUPC" w:cs="DilleniaUPC" w:hint="cs"/>
                <w:cs/>
              </w:rPr>
              <w:t>เลขประจำตัวผู้เสียภาษี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D6" w14:textId="77777777" w:rsidR="000A5E25" w:rsidRDefault="000A5E25" w:rsidP="006D073E">
            <w:pPr>
              <w:tabs>
                <w:tab w:val="left" w:leader="underscore" w:pos="6022"/>
              </w:tabs>
              <w:ind w:right="-75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  <w:p w14:paraId="27A112D7" w14:textId="77777777" w:rsidR="00844820" w:rsidRPr="00844820" w:rsidRDefault="00844820" w:rsidP="00844820">
            <w:pPr>
              <w:tabs>
                <w:tab w:val="left" w:leader="underscore" w:pos="6022"/>
              </w:tabs>
              <w:spacing w:before="60"/>
              <w:ind w:right="-72"/>
              <w:rPr>
                <w:rFonts w:asciiTheme="minorBidi" w:hAnsiTheme="minorBidi" w:cstheme="minorBidi"/>
              </w:rPr>
            </w:pPr>
            <w:r w:rsidRPr="00844820">
              <w:rPr>
                <w:rFonts w:asciiTheme="minorBidi" w:hAnsiTheme="minorBidi" w:cstheme="minorBidi"/>
              </w:rPr>
              <w:t>Tax ID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:rsidRPr="009B1365" w14:paraId="27A112DC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D9" w14:textId="77777777" w:rsidR="000A5E25" w:rsidRPr="009B1365" w:rsidRDefault="000A5E25" w:rsidP="006D073E">
            <w:pPr>
              <w:rPr>
                <w:rFonts w:ascii="Times New Roman" w:hAnsi="DilleniaUPC" w:cs="DilleniaUPC"/>
              </w:rPr>
            </w:pP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DA" w14:textId="77777777" w:rsidR="000A5E25" w:rsidRPr="009B1365" w:rsidRDefault="000A5E25" w:rsidP="006D073E">
            <w:pPr>
              <w:tabs>
                <w:tab w:val="left" w:pos="742"/>
                <w:tab w:val="left" w:leader="underscore" w:pos="6129"/>
              </w:tabs>
              <w:ind w:right="-122"/>
              <w:rPr>
                <w:rFonts w:ascii="Times New Roman" w:hAnsi="DilleniaUPC" w:cs="DilleniaUPC"/>
              </w:rPr>
            </w:pPr>
            <w:r w:rsidRPr="009B1365">
              <w:rPr>
                <w:rFonts w:ascii="Times New Roman" w:hAnsi="DilleniaUPC" w:cs="DilleniaUPC"/>
                <w:cs/>
              </w:rPr>
              <w:t>โทรศัพท์</w:t>
            </w:r>
            <w:r w:rsidRPr="009B1365">
              <w:rPr>
                <w:rFonts w:ascii="Times New Roman" w:hAnsi="DilleniaUPC" w:cs="DilleniaUPC"/>
              </w:rPr>
              <w:tab/>
            </w:r>
            <w:r w:rsidRPr="00420CC8">
              <w:t>:</w:t>
            </w:r>
            <w:r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DB" w14:textId="77777777" w:rsidR="000A5E25" w:rsidRPr="009B1365" w:rsidRDefault="003D67CC" w:rsidP="000E1AE2">
            <w:pPr>
              <w:tabs>
                <w:tab w:val="left" w:pos="978"/>
                <w:tab w:val="left" w:leader="underscore" w:pos="6022"/>
              </w:tabs>
              <w:ind w:right="-75"/>
              <w:rPr>
                <w:rFonts w:ascii="Times New Roman" w:hAnsi="DilleniaUPC" w:cs="DilleniaUPC"/>
              </w:rPr>
            </w:pPr>
            <w:r>
              <w:t xml:space="preserve">Web </w:t>
            </w:r>
            <w:proofErr w:type="gramStart"/>
            <w:r>
              <w:t>Site</w:t>
            </w:r>
            <w:r w:rsidR="000A5E25" w:rsidRPr="009B1365">
              <w:rPr>
                <w:rFonts w:ascii="Times New Roman" w:hAnsi="DilleniaUPC" w:cs="DilleniaUPC"/>
              </w:rPr>
              <w:t xml:space="preserve"> </w:t>
            </w:r>
            <w:r w:rsidR="000A5E25" w:rsidRPr="00420CC8">
              <w:t>:</w:t>
            </w:r>
            <w:proofErr w:type="gramEnd"/>
            <w:r>
              <w:rPr>
                <w:rFonts w:ascii="Times New Roman" w:hAnsi="DilleniaUPC" w:cs="DilleniaUPC"/>
                <w:cs/>
              </w:rPr>
              <w:tab/>
            </w:r>
            <w:r w:rsidR="000A5E25" w:rsidRPr="009B1365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14:paraId="27A112E0" w14:textId="77777777" w:rsidTr="006D073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112DD" w14:textId="77777777" w:rsidR="000A5E25" w:rsidRPr="003E2973" w:rsidRDefault="000A5E25" w:rsidP="006D073E">
            <w:pPr>
              <w:ind w:left="284" w:hanging="284"/>
              <w:rPr>
                <w:rFonts w:ascii="Times New Roman" w:hAnsi="BrowalliaUPC" w:cs="BrowalliaUPC"/>
                <w:b/>
                <w:bCs/>
                <w:sz w:val="30"/>
                <w:szCs w:val="30"/>
                <w:cs/>
              </w:rPr>
            </w:pPr>
            <w:r w:rsidRPr="003E2973">
              <w:rPr>
                <w:rFonts w:ascii="Times New Roman" w:hAnsi="BrowalliaUPC" w:cs="BrowalliaUPC" w:hint="cs"/>
                <w:b/>
                <w:bCs/>
                <w:sz w:val="30"/>
                <w:szCs w:val="30"/>
                <w:cs/>
              </w:rPr>
              <w:t>2. ผู้บริหารสูงสุดของบริษัท</w:t>
            </w:r>
          </w:p>
        </w:tc>
        <w:tc>
          <w:tcPr>
            <w:tcW w:w="6521" w:type="dxa"/>
            <w:tcBorders>
              <w:left w:val="nil"/>
            </w:tcBorders>
          </w:tcPr>
          <w:p w14:paraId="27A112DE" w14:textId="77777777" w:rsidR="000A5E25" w:rsidRDefault="000A5E25" w:rsidP="006D073E">
            <w:pPr>
              <w:tabs>
                <w:tab w:val="left" w:pos="884"/>
                <w:tab w:val="left" w:pos="3435"/>
                <w:tab w:val="left" w:leader="underscore" w:pos="4995"/>
              </w:tabs>
              <w:ind w:right="-122"/>
              <w:rPr>
                <w:rFonts w:ascii="Times New Roman" w:hAnsi="DilleniaUPC" w:cs="DilleniaUPC"/>
                <w:sz w:val="30"/>
                <w:szCs w:val="30"/>
                <w:u w:val="single"/>
              </w:rPr>
            </w:pP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>
              <w:rPr>
                <w:rFonts w:ascii="Times New Roman" w:hAnsi="DilleniaUPC" w:cs="DilleniaUPC"/>
                <w:sz w:val="30"/>
                <w:szCs w:val="30"/>
                <w:u w:val="single"/>
                <w:cs/>
              </w:rPr>
              <w:t>ชื่อ</w:t>
            </w: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>
              <w:rPr>
                <w:rFonts w:ascii="Times New Roman" w:hAnsi="DilleniaUPC" w:cs="DilleniaUPC"/>
                <w:sz w:val="30"/>
                <w:szCs w:val="30"/>
                <w:u w:val="single"/>
                <w:cs/>
              </w:rPr>
              <w:t>ตำแหน่ง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DF" w14:textId="77777777" w:rsidR="000A5E25" w:rsidRDefault="000A5E25" w:rsidP="006D073E">
            <w:pPr>
              <w:tabs>
                <w:tab w:val="left" w:pos="1309"/>
                <w:tab w:val="left" w:pos="3719"/>
                <w:tab w:val="left" w:leader="underscore" w:pos="5137"/>
              </w:tabs>
              <w:ind w:right="-75"/>
              <w:rPr>
                <w:rFonts w:ascii="Times New Roman" w:hAnsi="DilleniaUPC" w:cs="DilleniaUPC"/>
                <w:sz w:val="30"/>
                <w:szCs w:val="30"/>
                <w:u w:val="single"/>
              </w:rPr>
            </w:pP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 w:rsidRPr="00647F41">
              <w:rPr>
                <w:sz w:val="30"/>
                <w:szCs w:val="30"/>
                <w:u w:val="single"/>
              </w:rPr>
              <w:t>Name</w:t>
            </w: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 w:rsidRPr="00647F41">
              <w:rPr>
                <w:sz w:val="30"/>
                <w:szCs w:val="30"/>
                <w:u w:val="single"/>
              </w:rPr>
              <w:t>Position</w:t>
            </w:r>
          </w:p>
        </w:tc>
      </w:tr>
      <w:tr w:rsidR="000A5E25" w14:paraId="27A112E4" w14:textId="77777777" w:rsidTr="006D073E"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112E1" w14:textId="77777777" w:rsidR="000A5E25" w:rsidRDefault="000A5E25" w:rsidP="006D073E">
            <w:pPr>
              <w:ind w:left="284" w:hanging="284"/>
              <w:rPr>
                <w:rFonts w:ascii="Times New Roman" w:hAnsi="BrowalliaUPC" w:cs="Browall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27A112E2" w14:textId="77777777" w:rsidR="000A5E25" w:rsidRPr="00647F41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</w:rPr>
            </w:pPr>
            <w:r w:rsidRPr="00647F41">
              <w:rPr>
                <w:rFonts w:ascii="Times New Roman" w:hAnsi="DilleniaUPC" w:cs="DilleniaUPC" w:hint="cs"/>
                <w:cs/>
              </w:rPr>
              <w:t xml:space="preserve">2.1 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E3" w14:textId="77777777" w:rsidR="000A5E25" w:rsidRPr="00647F41" w:rsidRDefault="000A5E25" w:rsidP="006D073E">
            <w:pPr>
              <w:tabs>
                <w:tab w:val="left" w:leader="underscore" w:pos="5988"/>
              </w:tabs>
              <w:ind w:right="-75"/>
              <w:rPr>
                <w:rFonts w:ascii="Times New Roman" w:hAnsi="DilleniaUPC" w:cs="DilleniaUPC"/>
              </w:rPr>
            </w:pPr>
            <w:r w:rsidRPr="00647F41">
              <w:rPr>
                <w:rFonts w:ascii="Times New Roman" w:hAnsi="DilleniaUPC" w:cs="DilleniaUPC" w:hint="cs"/>
                <w:cs/>
              </w:rPr>
              <w:t>2.1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14:paraId="27A112E8" w14:textId="77777777" w:rsidTr="006D073E">
        <w:tc>
          <w:tcPr>
            <w:tcW w:w="2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112E5" w14:textId="77777777" w:rsidR="000A5E25" w:rsidRDefault="000A5E25" w:rsidP="006D073E">
            <w:pPr>
              <w:ind w:left="284" w:hanging="284"/>
              <w:rPr>
                <w:rFonts w:ascii="Times New Roman" w:hAnsi="BrowalliaUPC" w:cs="BrowalliaUPC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14:paraId="27A112E6" w14:textId="77777777" w:rsidR="000A5E25" w:rsidRPr="00647F41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  <w:cs/>
              </w:rPr>
            </w:pPr>
            <w:r w:rsidRPr="00647F41">
              <w:rPr>
                <w:rFonts w:ascii="Times New Roman" w:hAnsi="DilleniaUPC" w:cs="DilleniaUPC"/>
                <w:cs/>
              </w:rPr>
              <w:t>โทรศัพท์</w:t>
            </w:r>
            <w:r>
              <w:rPr>
                <w:rFonts w:ascii="Times New Roman" w:hAnsi="DilleniaUPC" w:cs="DilleniaUPC"/>
              </w:rPr>
              <w:t xml:space="preserve"> 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E7" w14:textId="77777777" w:rsidR="000A5E25" w:rsidRPr="00647F41" w:rsidRDefault="000A5E25" w:rsidP="006D073E">
            <w:pPr>
              <w:tabs>
                <w:tab w:val="left" w:leader="underscore" w:pos="5988"/>
              </w:tabs>
              <w:ind w:right="-75"/>
            </w:pPr>
            <w:proofErr w:type="gramStart"/>
            <w:r w:rsidRPr="00647F41">
              <w:t>E-mail :</w:t>
            </w:r>
            <w:proofErr w:type="gramEnd"/>
            <w:r w:rsidRPr="00647F41">
              <w:rPr>
                <w:rFonts w:cs="DilleniaUPC"/>
                <w:cs/>
              </w:rPr>
              <w:tab/>
            </w:r>
          </w:p>
        </w:tc>
      </w:tr>
      <w:tr w:rsidR="000A5E25" w14:paraId="27A112EC" w14:textId="77777777" w:rsidTr="006D073E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112E9" w14:textId="77777777" w:rsidR="000A5E25" w:rsidRDefault="000A5E25" w:rsidP="006D073E">
            <w:pPr>
              <w:ind w:left="284" w:hanging="284"/>
              <w:rPr>
                <w:rFonts w:ascii="Times New Roman" w:hAnsi="BrowalliaUPC" w:cs="BrowalliaUPC"/>
                <w:b/>
                <w:bCs/>
                <w:sz w:val="30"/>
                <w:szCs w:val="30"/>
              </w:rPr>
            </w:pPr>
            <w:r>
              <w:rPr>
                <w:rFonts w:ascii="Times New Roman" w:hAnsi="BrowalliaUPC" w:cs="BrowalliaUPC" w:hint="cs"/>
                <w:b/>
                <w:bCs/>
                <w:sz w:val="30"/>
                <w:szCs w:val="30"/>
                <w:cs/>
              </w:rPr>
              <w:t>3.</w:t>
            </w:r>
            <w:r>
              <w:rPr>
                <w:rFonts w:ascii="Times New Roman" w:hAnsi="BrowalliaUPC" w:cs="BrowalliaUPC"/>
                <w:b/>
                <w:bCs/>
                <w:sz w:val="30"/>
                <w:szCs w:val="30"/>
              </w:rPr>
              <w:tab/>
            </w:r>
            <w:r>
              <w:rPr>
                <w:rFonts w:ascii="Times New Roman" w:hAnsi="BrowalliaUPC" w:cs="BrowalliaUPC"/>
                <w:b/>
                <w:bCs/>
                <w:sz w:val="30"/>
                <w:szCs w:val="30"/>
                <w:cs/>
              </w:rPr>
              <w:t>ผู้</w:t>
            </w:r>
            <w:r>
              <w:rPr>
                <w:rFonts w:ascii="Times New Roman" w:hAnsi="BrowalliaUPC" w:cs="BrowalliaUPC" w:hint="cs"/>
                <w:b/>
                <w:bCs/>
                <w:sz w:val="30"/>
                <w:szCs w:val="30"/>
                <w:cs/>
              </w:rPr>
              <w:t>แทนบริษัท</w:t>
            </w:r>
          </w:p>
        </w:tc>
        <w:tc>
          <w:tcPr>
            <w:tcW w:w="6521" w:type="dxa"/>
            <w:tcBorders>
              <w:left w:val="nil"/>
            </w:tcBorders>
          </w:tcPr>
          <w:p w14:paraId="27A112EA" w14:textId="77777777" w:rsidR="000A5E25" w:rsidRDefault="000A5E25" w:rsidP="006D073E">
            <w:pPr>
              <w:tabs>
                <w:tab w:val="left" w:pos="884"/>
                <w:tab w:val="left" w:pos="3435"/>
                <w:tab w:val="left" w:leader="underscore" w:pos="4995"/>
              </w:tabs>
              <w:ind w:right="-122"/>
              <w:rPr>
                <w:rFonts w:ascii="Times New Roman" w:hAnsi="DilleniaUPC" w:cs="DilleniaUPC"/>
                <w:sz w:val="30"/>
                <w:szCs w:val="30"/>
                <w:u w:val="single"/>
              </w:rPr>
            </w:pP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>
              <w:rPr>
                <w:rFonts w:ascii="Times New Roman" w:hAnsi="DilleniaUPC" w:cs="DilleniaUPC"/>
                <w:sz w:val="30"/>
                <w:szCs w:val="30"/>
                <w:u w:val="single"/>
                <w:cs/>
              </w:rPr>
              <w:t>ชื่อ</w:t>
            </w: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>
              <w:rPr>
                <w:rFonts w:ascii="Times New Roman" w:hAnsi="DilleniaUPC" w:cs="DilleniaUPC"/>
                <w:sz w:val="30"/>
                <w:szCs w:val="30"/>
                <w:u w:val="single"/>
                <w:cs/>
              </w:rPr>
              <w:t>ตำแหน่ง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EB" w14:textId="77777777" w:rsidR="000A5E25" w:rsidRDefault="000A5E25" w:rsidP="006D073E">
            <w:pPr>
              <w:tabs>
                <w:tab w:val="left" w:pos="1309"/>
                <w:tab w:val="left" w:pos="3719"/>
                <w:tab w:val="left" w:leader="underscore" w:pos="5137"/>
              </w:tabs>
              <w:ind w:right="-75"/>
              <w:rPr>
                <w:rFonts w:ascii="Times New Roman" w:hAnsi="DilleniaUPC" w:cs="DilleniaUPC"/>
                <w:sz w:val="30"/>
                <w:szCs w:val="30"/>
                <w:u w:val="single"/>
              </w:rPr>
            </w:pP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 w:rsidRPr="00647F41">
              <w:rPr>
                <w:sz w:val="30"/>
                <w:szCs w:val="30"/>
                <w:u w:val="single"/>
              </w:rPr>
              <w:t>Name</w:t>
            </w:r>
            <w:r>
              <w:rPr>
                <w:rFonts w:ascii="Times New Roman" w:hAnsi="DilleniaUPC" w:cs="DilleniaUPC"/>
                <w:sz w:val="30"/>
                <w:szCs w:val="30"/>
              </w:rPr>
              <w:tab/>
            </w:r>
            <w:r w:rsidRPr="00647F41">
              <w:rPr>
                <w:sz w:val="30"/>
                <w:szCs w:val="30"/>
                <w:u w:val="single"/>
              </w:rPr>
              <w:t>Position</w:t>
            </w:r>
          </w:p>
        </w:tc>
      </w:tr>
      <w:tr w:rsidR="000A5E25" w:rsidRPr="00647F41" w14:paraId="27A112F0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ED" w14:textId="77777777" w:rsidR="000A5E25" w:rsidRPr="00647F41" w:rsidRDefault="000A5E25" w:rsidP="006D073E">
            <w:pPr>
              <w:ind w:left="567" w:hanging="283"/>
              <w:rPr>
                <w:rFonts w:ascii="Times New Roman" w:hAnsi="DilleniaUPC" w:cs="DilleniaUPC"/>
              </w:rPr>
            </w:pP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EE" w14:textId="77777777" w:rsidR="000A5E25" w:rsidRPr="00647F41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</w:rPr>
            </w:pPr>
            <w:r>
              <w:rPr>
                <w:rFonts w:ascii="Times New Roman" w:hAnsi="DilleniaUPC" w:cs="DilleniaUPC" w:hint="cs"/>
                <w:cs/>
              </w:rPr>
              <w:t>3</w:t>
            </w:r>
            <w:r w:rsidRPr="00647F41">
              <w:rPr>
                <w:rFonts w:ascii="Times New Roman" w:hAnsi="DilleniaUPC" w:cs="DilleniaUPC" w:hint="cs"/>
                <w:cs/>
              </w:rPr>
              <w:t xml:space="preserve">.1 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EF" w14:textId="77777777" w:rsidR="000A5E25" w:rsidRPr="00647F41" w:rsidRDefault="000A5E25" w:rsidP="006D073E">
            <w:pPr>
              <w:tabs>
                <w:tab w:val="left" w:leader="underscore" w:pos="5988"/>
              </w:tabs>
              <w:ind w:right="-75"/>
              <w:rPr>
                <w:rFonts w:ascii="Times New Roman" w:hAnsi="DilleniaUPC" w:cs="DilleniaUPC"/>
              </w:rPr>
            </w:pPr>
            <w:r>
              <w:rPr>
                <w:rFonts w:ascii="Times New Roman" w:hAnsi="DilleniaUPC" w:cs="DilleniaUPC" w:hint="cs"/>
                <w:cs/>
              </w:rPr>
              <w:t>3</w:t>
            </w:r>
            <w:r w:rsidRPr="00647F41">
              <w:rPr>
                <w:rFonts w:ascii="Times New Roman" w:hAnsi="DilleniaUPC" w:cs="DilleniaUPC" w:hint="cs"/>
                <w:cs/>
              </w:rPr>
              <w:t>.1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:rsidRPr="00647F41" w14:paraId="27A112F4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F1" w14:textId="77777777" w:rsidR="000A5E25" w:rsidRPr="00647F41" w:rsidRDefault="000A5E25" w:rsidP="006D073E">
            <w:pPr>
              <w:ind w:left="567" w:firstLine="34"/>
              <w:rPr>
                <w:rFonts w:ascii="Times New Roman" w:hAnsi="DilleniaUPC" w:cs="DilleniaUPC"/>
              </w:rPr>
            </w:pP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F2" w14:textId="77777777" w:rsidR="000A5E25" w:rsidRPr="00647F41" w:rsidRDefault="000A5E25" w:rsidP="000E1AE2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  <w:cs/>
              </w:rPr>
            </w:pPr>
            <w:r w:rsidRPr="00647F41">
              <w:rPr>
                <w:rFonts w:ascii="Times New Roman" w:hAnsi="DilleniaUPC" w:cs="DilleniaUPC"/>
                <w:cs/>
              </w:rPr>
              <w:t>โทรศัพท์</w:t>
            </w:r>
            <w:r>
              <w:rPr>
                <w:rFonts w:ascii="Times New Roman" w:hAnsi="DilleniaUPC" w:cs="DilleniaUPC"/>
              </w:rPr>
              <w:t xml:space="preserve"> 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F3" w14:textId="77777777" w:rsidR="000A5E25" w:rsidRPr="00647F41" w:rsidRDefault="000A5E25" w:rsidP="006D073E">
            <w:pPr>
              <w:tabs>
                <w:tab w:val="left" w:leader="underscore" w:pos="5988"/>
              </w:tabs>
              <w:ind w:right="-75"/>
            </w:pPr>
            <w:proofErr w:type="gramStart"/>
            <w:r w:rsidRPr="00647F41">
              <w:t>E-mail :</w:t>
            </w:r>
            <w:proofErr w:type="gramEnd"/>
            <w:r w:rsidRPr="00647F41">
              <w:rPr>
                <w:rFonts w:cs="DilleniaUPC"/>
                <w:cs/>
              </w:rPr>
              <w:tab/>
            </w:r>
          </w:p>
        </w:tc>
      </w:tr>
      <w:tr w:rsidR="000A5E25" w:rsidRPr="00647F41" w14:paraId="27A112F8" w14:textId="77777777" w:rsidTr="006D073E">
        <w:tc>
          <w:tcPr>
            <w:tcW w:w="2836" w:type="dxa"/>
            <w:tcBorders>
              <w:left w:val="single" w:sz="12" w:space="0" w:color="auto"/>
            </w:tcBorders>
          </w:tcPr>
          <w:p w14:paraId="27A112F5" w14:textId="77777777" w:rsidR="000A5E25" w:rsidRPr="00647F41" w:rsidRDefault="000A5E25" w:rsidP="006D073E">
            <w:pPr>
              <w:ind w:left="567" w:hanging="283"/>
              <w:rPr>
                <w:rFonts w:ascii="Times New Roman" w:hAnsi="DilleniaUPC" w:cs="DilleniaUPC"/>
              </w:rPr>
            </w:pPr>
          </w:p>
        </w:tc>
        <w:tc>
          <w:tcPr>
            <w:tcW w:w="6521" w:type="dxa"/>
            <w:tcBorders>
              <w:left w:val="single" w:sz="12" w:space="0" w:color="auto"/>
            </w:tcBorders>
          </w:tcPr>
          <w:p w14:paraId="27A112F6" w14:textId="77777777" w:rsidR="000A5E25" w:rsidRPr="00647F41" w:rsidRDefault="000A5E25" w:rsidP="006D073E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</w:rPr>
            </w:pPr>
            <w:r>
              <w:rPr>
                <w:rFonts w:ascii="Times New Roman" w:hAnsi="DilleniaUPC" w:cs="DilleniaUPC" w:hint="cs"/>
                <w:cs/>
              </w:rPr>
              <w:t>3</w:t>
            </w:r>
            <w:r w:rsidRPr="00647F41">
              <w:rPr>
                <w:rFonts w:ascii="Times New Roman" w:hAnsi="DilleniaUPC" w:cs="DilleniaUPC" w:hint="cs"/>
                <w:cs/>
              </w:rPr>
              <w:t xml:space="preserve">.2 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14:paraId="27A112F7" w14:textId="77777777" w:rsidR="000A5E25" w:rsidRPr="00647F41" w:rsidRDefault="000A5E25" w:rsidP="006D073E">
            <w:pPr>
              <w:tabs>
                <w:tab w:val="left" w:leader="underscore" w:pos="5988"/>
              </w:tabs>
              <w:ind w:right="-75"/>
              <w:rPr>
                <w:rFonts w:ascii="Times New Roman" w:hAnsi="DilleniaUPC" w:cs="DilleniaUPC"/>
              </w:rPr>
            </w:pPr>
            <w:r>
              <w:rPr>
                <w:rFonts w:ascii="Times New Roman" w:hAnsi="DilleniaUPC" w:cs="DilleniaUPC" w:hint="cs"/>
                <w:cs/>
              </w:rPr>
              <w:t>3</w:t>
            </w:r>
            <w:r w:rsidRPr="00647F41">
              <w:rPr>
                <w:rFonts w:ascii="Times New Roman" w:hAnsi="DilleniaUPC" w:cs="DilleniaUPC" w:hint="cs"/>
                <w:cs/>
              </w:rPr>
              <w:t>.2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</w:tr>
      <w:tr w:rsidR="000A5E25" w:rsidRPr="00647F41" w14:paraId="27A112FC" w14:textId="77777777" w:rsidTr="006D073E"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</w:tcPr>
          <w:p w14:paraId="27A112F9" w14:textId="77777777" w:rsidR="000A5E25" w:rsidRPr="00647F41" w:rsidRDefault="000A5E25" w:rsidP="006D073E">
            <w:pPr>
              <w:ind w:left="567" w:firstLine="34"/>
              <w:rPr>
                <w:rFonts w:ascii="Times New Roman" w:hAnsi="DilleniaUPC" w:cs="DilleniaUPC"/>
                <w:cs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</w:tcBorders>
          </w:tcPr>
          <w:p w14:paraId="27A112FA" w14:textId="77777777" w:rsidR="000A5E25" w:rsidRPr="00647F41" w:rsidRDefault="000A5E25" w:rsidP="000E1AE2">
            <w:pPr>
              <w:tabs>
                <w:tab w:val="left" w:leader="underscore" w:pos="6129"/>
              </w:tabs>
              <w:ind w:right="-122"/>
              <w:rPr>
                <w:rFonts w:ascii="Times New Roman" w:hAnsi="DilleniaUPC" w:cs="DilleniaUPC"/>
                <w:cs/>
              </w:rPr>
            </w:pPr>
            <w:r w:rsidRPr="00647F41">
              <w:rPr>
                <w:rFonts w:ascii="Times New Roman" w:hAnsi="DilleniaUPC" w:cs="DilleniaUPC"/>
                <w:cs/>
              </w:rPr>
              <w:t>โทรศัพท์</w:t>
            </w:r>
            <w:r w:rsidRPr="00647F41">
              <w:rPr>
                <w:rFonts w:ascii="Times New Roman" w:hAnsi="DilleniaUPC" w:cs="DilleniaUPC"/>
              </w:rPr>
              <w:t xml:space="preserve"> </w:t>
            </w:r>
            <w:r w:rsidRPr="00647F41">
              <w:rPr>
                <w:rFonts w:ascii="Times New Roman" w:hAnsi="DilleniaUPC" w:cs="DilleniaUPC" w:hint="cs"/>
                <w:cs/>
              </w:rPr>
              <w:tab/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112FB" w14:textId="77777777" w:rsidR="000A5E25" w:rsidRPr="00647F41" w:rsidRDefault="000A5E25" w:rsidP="006D073E">
            <w:pPr>
              <w:tabs>
                <w:tab w:val="left" w:leader="underscore" w:pos="5988"/>
              </w:tabs>
              <w:ind w:right="-75"/>
            </w:pPr>
            <w:proofErr w:type="gramStart"/>
            <w:r w:rsidRPr="00647F41">
              <w:t>E-mail :</w:t>
            </w:r>
            <w:proofErr w:type="gramEnd"/>
            <w:r w:rsidRPr="00647F41">
              <w:rPr>
                <w:rFonts w:cs="DilleniaUPC" w:hint="cs"/>
                <w:cs/>
              </w:rPr>
              <w:tab/>
            </w:r>
          </w:p>
        </w:tc>
      </w:tr>
    </w:tbl>
    <w:p w14:paraId="27A112FD" w14:textId="77777777" w:rsidR="000A5E25" w:rsidRDefault="000A5E25" w:rsidP="000A5E25">
      <w:pPr>
        <w:ind w:left="-851" w:right="-618"/>
        <w:rPr>
          <w:rFonts w:ascii="Times New Roman" w:hAnsi="DilleniaUPC" w:cs="DilleniaUPC"/>
          <w:sz w:val="30"/>
          <w:szCs w:val="30"/>
        </w:rPr>
      </w:pPr>
    </w:p>
    <w:p w14:paraId="27A112FE" w14:textId="77777777" w:rsidR="000A5E25" w:rsidRPr="00647F41" w:rsidRDefault="000A5E25" w:rsidP="000A5E25">
      <w:pPr>
        <w:tabs>
          <w:tab w:val="left" w:pos="1418"/>
          <w:tab w:val="left" w:pos="6804"/>
          <w:tab w:val="right" w:pos="12049"/>
        </w:tabs>
        <w:ind w:right="-618"/>
        <w:rPr>
          <w:rFonts w:ascii="Times New Roman" w:hAnsi="DilleniaUPC" w:cs="DilleniaUPC"/>
        </w:rPr>
      </w:pPr>
      <w:r>
        <w:rPr>
          <w:rFonts w:ascii="Times New Roman" w:hAnsi="DilleniaUPC" w:cs="DilleniaUPC"/>
          <w:cs/>
        </w:rPr>
        <w:tab/>
      </w:r>
      <w:r w:rsidRPr="00647F41">
        <w:rPr>
          <w:rFonts w:ascii="Times New Roman" w:hAnsi="DilleniaUPC" w:cs="DilleniaUPC"/>
        </w:rPr>
        <w:tab/>
      </w:r>
      <w:r>
        <w:rPr>
          <w:rFonts w:ascii="Times New Roman" w:hAnsi="DilleniaUPC" w:cs="DilleniaUPC"/>
        </w:rPr>
        <w:t>______________________________________</w:t>
      </w:r>
      <w:r>
        <w:rPr>
          <w:rFonts w:ascii="Times New Roman" w:hAnsi="DilleniaUPC" w:cs="DilleniaUPC"/>
        </w:rPr>
        <w:tab/>
      </w:r>
    </w:p>
    <w:p w14:paraId="27A112FF" w14:textId="77777777" w:rsidR="000A5E25" w:rsidRDefault="000A5E25" w:rsidP="000A5E25">
      <w:pPr>
        <w:tabs>
          <w:tab w:val="left" w:pos="1418"/>
          <w:tab w:val="left" w:pos="6804"/>
          <w:tab w:val="right" w:pos="12049"/>
        </w:tabs>
        <w:ind w:right="-618"/>
        <w:rPr>
          <w:rFonts w:ascii="Times New Roman" w:hAnsi="DilleniaUPC" w:cs="DilleniaUPC"/>
        </w:rPr>
      </w:pPr>
      <w:r>
        <w:rPr>
          <w:rFonts w:ascii="Times New Roman" w:hAnsi="DilleniaUPC" w:cs="DilleniaUPC"/>
          <w:cs/>
        </w:rPr>
        <w:tab/>
      </w:r>
      <w:r>
        <w:rPr>
          <w:rFonts w:ascii="Times New Roman" w:hAnsi="DilleniaUPC" w:cs="DilleniaUPC" w:hint="cs"/>
          <w:cs/>
        </w:rPr>
        <w:t>(ประทับตราบริษัท)</w:t>
      </w:r>
      <w:r>
        <w:rPr>
          <w:rFonts w:ascii="Times New Roman" w:hAnsi="DilleniaUPC" w:cs="DilleniaUPC"/>
        </w:rPr>
        <w:tab/>
      </w:r>
    </w:p>
    <w:p w14:paraId="27A11300" w14:textId="77777777" w:rsidR="000A5E25" w:rsidRDefault="000A5E25" w:rsidP="000A5E25">
      <w:pPr>
        <w:tabs>
          <w:tab w:val="left" w:pos="6804"/>
          <w:tab w:val="right" w:pos="12049"/>
        </w:tabs>
        <w:ind w:right="-618"/>
        <w:rPr>
          <w:rFonts w:ascii="Times New Roman" w:hAnsi="DilleniaUPC" w:cs="DilleniaUPC"/>
        </w:rPr>
      </w:pPr>
      <w:r>
        <w:rPr>
          <w:rFonts w:ascii="Times New Roman" w:hAnsi="DilleniaUPC" w:cs="DilleniaUPC"/>
          <w:cs/>
        </w:rPr>
        <w:tab/>
      </w:r>
      <w:r>
        <w:rPr>
          <w:rFonts w:ascii="Times New Roman" w:hAnsi="DilleniaUPC" w:cs="DilleniaUPC" w:hint="cs"/>
          <w:cs/>
        </w:rPr>
        <w:t>(</w:t>
      </w:r>
      <w:r>
        <w:rPr>
          <w:rFonts w:ascii="Times New Roman" w:hAnsi="DilleniaUPC" w:cs="DilleniaUPC"/>
        </w:rPr>
        <w:t>_____________________________________</w:t>
      </w:r>
      <w:r>
        <w:rPr>
          <w:rFonts w:ascii="Times New Roman" w:hAnsi="DilleniaUPC" w:cs="DilleniaUPC" w:hint="cs"/>
          <w:cs/>
        </w:rPr>
        <w:t xml:space="preserve"> )</w:t>
      </w:r>
    </w:p>
    <w:p w14:paraId="27A11301" w14:textId="77777777" w:rsidR="000A5E25" w:rsidRDefault="000E1AE2" w:rsidP="000A5E25">
      <w:pPr>
        <w:tabs>
          <w:tab w:val="center" w:pos="9639"/>
        </w:tabs>
        <w:ind w:right="-618"/>
        <w:rPr>
          <w:rFonts w:ascii="Times New Roman" w:hAnsi="DilleniaUPC" w:cs="DilleniaUPC"/>
          <w:b/>
          <w:bCs/>
          <w:u w:val="single"/>
        </w:rPr>
      </w:pPr>
      <w:r>
        <w:rPr>
          <w:rFonts w:ascii="Times New Roman" w:hAnsi="DilleniaUPC" w:cs="DilleniaUPC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11306" wp14:editId="27A11307">
                <wp:simplePos x="0" y="0"/>
                <wp:positionH relativeFrom="column">
                  <wp:posOffset>-403860</wp:posOffset>
                </wp:positionH>
                <wp:positionV relativeFrom="paragraph">
                  <wp:posOffset>208979</wp:posOffset>
                </wp:positionV>
                <wp:extent cx="9867900" cy="988541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988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11309" w14:textId="77777777" w:rsidR="000A5E25" w:rsidRDefault="003D67CC" w:rsidP="003D67CC"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: ชมรมวาณิชธนกิจ สมาคมบริษัทหลักทรัพย์ไทย (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</w:rPr>
                              <w:t>“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  <w:cs/>
                              </w:rPr>
                              <w:t>ชมรมฯ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</w:rPr>
                              <w:t xml:space="preserve">”) 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  <w:cs/>
                              </w:rPr>
                              <w:t>ตระหนักถึงความสำคัญของการคุ้มครองข้อมูลส่วนบุคคล จึงได้จัดทำนโยบายความเป็นส่วนตัว (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</w:rPr>
                              <w:t xml:space="preserve">Privacy Policy) </w:t>
                            </w:r>
                            <w:r w:rsidRPr="003D67CC">
                              <w:rPr>
                                <w:rFonts w:ascii="DilleniaUPC" w:hAnsi="DilleniaUPC" w:cs="DilleniaUPC"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ขึ้น โดยนโยบายนี้ได้อธิบายถึงวิธีการที่ชมรมฯ ปฏิบัติต่อข้อมูลส่วนบุคคลของท่าน เช่น การเก็บรวบรวม การจัดเก็บรักษา การใช้ การเปิดเผย รวมถึงสิทธิต่าง ๆ ของเจ้าของข้อมูลส่วนบุคคล เป็นต้น เพื่อให้เจ้าของข้อมูลส่วนบุคคลได้รับทราบและเข้าใจนโยบายดังกล่าว เพื่อให้การคุ้มครองข้อมูลส่วนบุคคลมีประสิทธิภาพและสร้างความมั่นใจให้กับเจ้าของข้อมูลส่วนบุคคล โดยท่านสามารถศึกษารายละเอียดเพิ่มเติมได้ที่ </w:t>
                            </w:r>
                            <w:hyperlink r:id="rId7" w:history="1">
                              <w:r w:rsidR="000E1AE2" w:rsidRPr="00A21C90">
                                <w:rPr>
                                  <w:rStyle w:val="Hyperlink"/>
                                  <w:rFonts w:ascii="DilleniaUPC" w:hAnsi="DilleniaUPC" w:cs="DilleniaUPC"/>
                                  <w:i/>
                                  <w:iCs/>
                                </w:rPr>
                                <w:t>http://www.asco.or.th/privacy-policy-asco-member.php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1306" id="Text Box 2" o:spid="_x0000_s1027" type="#_x0000_t202" style="position:absolute;margin-left:-31.8pt;margin-top:16.45pt;width:777pt;height:7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" filled="f" stroked="f" strokeweight=".5pt">
                <v:textbox>
                  <w:txbxContent>
                    <w:p w14:paraId="27A11309" w14:textId="77777777" w:rsidR="000A5E25" w:rsidRDefault="003D67CC" w:rsidP="003D67CC"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  <w:u w:val="single"/>
                          <w:cs/>
                        </w:rPr>
                        <w:t>หมายเหตุ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  <w:cs/>
                        </w:rPr>
                        <w:t xml:space="preserve"> : ชมรมวาณิชธนกิจ สมาคมบริษัทหลักทรัพย์ไทย (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</w:rPr>
                        <w:t>“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  <w:cs/>
                        </w:rPr>
                        <w:t>ชมรมฯ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</w:rPr>
                        <w:t xml:space="preserve">”) 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  <w:cs/>
                        </w:rPr>
                        <w:t>ตระหนักถึงความสำคัญของการคุ้มครองข้อมูลส่วนบุคคล จึงได้จัดทำนโยบายความเป็นส่วนตัว (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</w:rPr>
                        <w:t xml:space="preserve">Privacy Policy) </w:t>
                      </w:r>
                      <w:r w:rsidRPr="003D67CC">
                        <w:rPr>
                          <w:rFonts w:ascii="DilleniaUPC" w:hAnsi="DilleniaUPC" w:cs="DilleniaUPC"/>
                          <w:i/>
                          <w:iCs/>
                          <w:color w:val="000000" w:themeColor="text1"/>
                          <w:cs/>
                        </w:rPr>
                        <w:t xml:space="preserve">ขึ้น โดยนโยบายนี้ได้อธิบายถึงวิธีการที่ชมรมฯ ปฏิบัติต่อข้อมูลส่วนบุคคลของท่าน เช่น การเก็บรวบรวม การจัดเก็บรักษา การใช้ การเปิดเผย รวมถึงสิทธิต่าง ๆ ของเจ้าของข้อมูลส่วนบุคคล เป็นต้น เพื่อให้เจ้าของข้อมูลส่วนบุคคลได้รับทราบและเข้าใจนโยบายดังกล่าว เพื่อให้การคุ้มครองข้อมูลส่วนบุคคลมีประสิทธิภาพและสร้างความมั่นใจให้กับเจ้าของข้อมูลส่วนบุคคล โดยท่านสามารถศึกษารายละเอียดเพิ่มเติมได้ที่ </w:t>
                      </w:r>
                      <w:hyperlink r:id="rId8" w:history="1">
                        <w:r w:rsidR="000E1AE2" w:rsidRPr="00A21C90">
                          <w:rPr>
                            <w:rStyle w:val="Hyperlink"/>
                            <w:rFonts w:ascii="DilleniaUPC" w:hAnsi="DilleniaUPC" w:cs="DilleniaUPC"/>
                            <w:i/>
                            <w:iCs/>
                          </w:rPr>
                          <w:t>http://www.asco.or.th/privacy-policy-asco-member.php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A5E25">
        <w:rPr>
          <w:rFonts w:ascii="Times New Roman" w:hAnsi="DilleniaUPC" w:cs="DilleniaUPC"/>
          <w:cs/>
        </w:rPr>
        <w:tab/>
      </w:r>
      <w:r w:rsidR="000A5E25">
        <w:rPr>
          <w:rFonts w:ascii="Times New Roman" w:hAnsi="DilleniaUPC" w:cs="DilleniaUPC" w:hint="cs"/>
          <w:cs/>
        </w:rPr>
        <w:t>ผู้มีอำนาจลงนาม</w:t>
      </w:r>
    </w:p>
    <w:p w14:paraId="27A11302" w14:textId="77777777" w:rsidR="000A5E25" w:rsidRDefault="000A5E25" w:rsidP="000A5E25">
      <w:pPr>
        <w:tabs>
          <w:tab w:val="center" w:pos="9639"/>
        </w:tabs>
        <w:ind w:right="-618"/>
        <w:rPr>
          <w:rFonts w:ascii="Times New Roman" w:hAnsi="DilleniaUPC" w:cs="DilleniaUPC"/>
          <w:b/>
          <w:bCs/>
          <w:u w:val="single"/>
        </w:rPr>
      </w:pPr>
    </w:p>
    <w:p w14:paraId="27A11303" w14:textId="77777777" w:rsidR="00DA6E9A" w:rsidRDefault="00DA6E9A"/>
    <w:sectPr w:rsidR="00DA6E9A" w:rsidSect="000A5E25">
      <w:pgSz w:w="16838" w:h="11906" w:orient="landscape"/>
      <w:pgMar w:top="547" w:right="1440" w:bottom="245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25"/>
    <w:rsid w:val="0006052F"/>
    <w:rsid w:val="000A5E25"/>
    <w:rsid w:val="000E1AE2"/>
    <w:rsid w:val="001D465C"/>
    <w:rsid w:val="003D63D0"/>
    <w:rsid w:val="003D67CC"/>
    <w:rsid w:val="003E17EE"/>
    <w:rsid w:val="00754DC5"/>
    <w:rsid w:val="007F1AD8"/>
    <w:rsid w:val="00844820"/>
    <w:rsid w:val="009F6A80"/>
    <w:rsid w:val="00AE2BF8"/>
    <w:rsid w:val="00D11209"/>
    <w:rsid w:val="00D278AD"/>
    <w:rsid w:val="00DA6E9A"/>
    <w:rsid w:val="00E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12BA"/>
  <w15:docId w15:val="{8A88B775-89E6-46DB-B0F8-EEF9176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2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E25"/>
    <w:pPr>
      <w:ind w:right="-618"/>
      <w:jc w:val="center"/>
    </w:pPr>
    <w:rPr>
      <w:rFonts w:ascii="DilleniaUPC" w:hAnsi="DilleniaUPC" w:cs="DilleniaUPC"/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0E1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.or.th/privacy-policy-asco-member.ph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sco.or.th/privacy-policy-asco-member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8b0dd-99ad-4946-a13d-11b737c0fb74" xsi:nil="true"/>
    <lcf76f155ced4ddcb4097134ff3c332f xmlns="86a0e43a-7fec-4f38-987d-ce7a35ce77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1C43857A5E5DD499164A0F4F1931395" ma:contentTypeVersion="13" ma:contentTypeDescription="สร้างเอกสารใหม่" ma:contentTypeScope="" ma:versionID="32fa476c2e2acfd91f0b4080b6513440">
  <xsd:schema xmlns:xsd="http://www.w3.org/2001/XMLSchema" xmlns:xs="http://www.w3.org/2001/XMLSchema" xmlns:p="http://schemas.microsoft.com/office/2006/metadata/properties" xmlns:ns2="86a0e43a-7fec-4f38-987d-ce7a35ce77eb" xmlns:ns3="1cb8b0dd-99ad-4946-a13d-11b737c0fb74" targetNamespace="http://schemas.microsoft.com/office/2006/metadata/properties" ma:root="true" ma:fieldsID="36904bb804c97ee07c55e77b0cad0c1e" ns2:_="" ns3:_="">
    <xsd:import namespace="86a0e43a-7fec-4f38-987d-ce7a35ce77eb"/>
    <xsd:import namespace="1cb8b0dd-99ad-4946-a13d-11b737c0f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e43a-7fec-4f38-987d-ce7a35ce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แท็กรูป" ma:readOnly="false" ma:fieldId="{5cf76f15-5ced-4ddc-b409-7134ff3c332f}" ma:taxonomyMulti="true" ma:sspId="4ef59a14-eafc-4429-9315-3af443e06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b0dd-99ad-4946-a13d-11b737c0fb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c24c0-b37b-419a-9966-8e4997caf1ed}" ma:internalName="TaxCatchAll" ma:showField="CatchAllData" ma:web="1cb8b0dd-99ad-4946-a13d-11b737c0f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B066D-8080-4C74-BD2B-E28534D1769D}">
  <ds:schemaRefs>
    <ds:schemaRef ds:uri="http://schemas.microsoft.com/office/2006/metadata/properties"/>
    <ds:schemaRef ds:uri="http://schemas.microsoft.com/office/infopath/2007/PartnerControls"/>
    <ds:schemaRef ds:uri="1cb8b0dd-99ad-4946-a13d-11b737c0fb74"/>
    <ds:schemaRef ds:uri="86a0e43a-7fec-4f38-987d-ce7a35ce77eb"/>
  </ds:schemaRefs>
</ds:datastoreItem>
</file>

<file path=customXml/itemProps2.xml><?xml version="1.0" encoding="utf-8"?>
<ds:datastoreItem xmlns:ds="http://schemas.openxmlformats.org/officeDocument/2006/customXml" ds:itemID="{EAAAAAC2-1182-48FD-AB4D-F61970DBC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EC95F-DB74-48FE-B92B-148AC9B7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0e43a-7fec-4f38-987d-ce7a35ce77eb"/>
    <ds:schemaRef ds:uri="1cb8b0dd-99ad-4946-a13d-11b737c0f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Nakarin Tongin</dc:creator>
  <cp:lastModifiedBy>Radaran Thongsin</cp:lastModifiedBy>
  <cp:revision>3</cp:revision>
  <cp:lastPrinted>2021-04-20T11:01:00Z</cp:lastPrinted>
  <dcterms:created xsi:type="dcterms:W3CDTF">2025-01-22T03:48:00Z</dcterms:created>
  <dcterms:modified xsi:type="dcterms:W3CDTF">2025-01-22T03:49:00Z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0x01010091C43857A5E5DD499164A0F4F1931395</vt:lpwstr>
  </property>
  <property fmtid="{D5CDD505-2E9C-101B-9397-08002B2CF9AE}" pid="3" name="MediaServiceImageTags">
    <vt:lpwstr/>
  </property>
</Properties>
</file>